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7764" w14:textId="36FE4762" w:rsidR="00DF00FC" w:rsidRPr="00FD189F" w:rsidRDefault="00DF00FC">
      <w:pPr>
        <w:rPr>
          <w:rFonts w:ascii="Mulish" w:eastAsiaTheme="majorEastAsia" w:hAnsi="Mulish" w:cs="Arial"/>
          <w:b/>
          <w:bCs/>
          <w:color w:val="FFFFFF" w:themeColor="background1"/>
          <w:szCs w:val="20"/>
        </w:rPr>
      </w:pPr>
    </w:p>
    <w:p w14:paraId="1BBC45A5" w14:textId="763F19B1" w:rsidR="002268C2" w:rsidRPr="00FD189F" w:rsidRDefault="00DF00FC" w:rsidP="002268C2">
      <w:pPr>
        <w:pStyle w:val="berschrift2"/>
        <w:rPr>
          <w:rFonts w:ascii="Mulish" w:hAnsi="Mulish"/>
        </w:rPr>
      </w:pPr>
      <w:bookmarkStart w:id="0" w:name="_Ref110436190"/>
      <w:r w:rsidRPr="00FD189F">
        <w:rPr>
          <w:rFonts w:ascii="Mulish" w:hAnsi="Mulish"/>
        </w:rPr>
        <w:t xml:space="preserve">Eignungsprüfung </w:t>
      </w:r>
      <w:bookmarkEnd w:id="0"/>
      <w:r w:rsidR="000D6CCC" w:rsidRPr="00FD189F">
        <w:rPr>
          <w:rFonts w:ascii="Mulish" w:hAnsi="Mulish"/>
        </w:rPr>
        <w:t xml:space="preserve">                                                                                                                                     </w:t>
      </w:r>
      <w:r w:rsidR="00310174" w:rsidRPr="00FD189F">
        <w:rPr>
          <w:rFonts w:ascii="Mulish" w:hAnsi="Mulish"/>
        </w:rPr>
        <w:t>Qualifikation und Erfahrung des für die Ausführung vorgesehenen Personals</w:t>
      </w:r>
      <w:r w:rsidR="000D6CCC" w:rsidRPr="00FD189F">
        <w:rPr>
          <w:rFonts w:ascii="Mulish" w:hAnsi="Mulish"/>
        </w:rPr>
        <w:t xml:space="preserve">                                  A - Referenzprojekte </w:t>
      </w:r>
      <w:r w:rsidR="00B94F9B">
        <w:rPr>
          <w:rFonts w:ascii="Mulish" w:hAnsi="Mulish"/>
        </w:rPr>
        <w:t>Projektleiter</w:t>
      </w:r>
    </w:p>
    <w:p w14:paraId="5A8FB34F" w14:textId="09690959" w:rsidR="00095E29" w:rsidRPr="00FD189F" w:rsidRDefault="00095E29" w:rsidP="00095E29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  <w:r w:rsidRPr="00FD189F">
        <w:rPr>
          <w:rFonts w:ascii="Mulish" w:hAnsi="Mulish" w:cs="Arial"/>
          <w:color w:val="000000" w:themeColor="text1"/>
          <w:szCs w:val="20"/>
        </w:rPr>
        <w:t xml:space="preserve">Gewertet werden nur Projekte, die nicht vor dem </w:t>
      </w:r>
      <w:r w:rsidR="00BD2889">
        <w:rPr>
          <w:rFonts w:ascii="Mulish" w:hAnsi="Mulish" w:cs="Arial"/>
          <w:color w:val="000000" w:themeColor="text1"/>
          <w:szCs w:val="20"/>
        </w:rPr>
        <w:t xml:space="preserve">1. Januar 2016 </w:t>
      </w:r>
      <w:r w:rsidRPr="00FD189F">
        <w:rPr>
          <w:rFonts w:ascii="Mulish" w:hAnsi="Mulish" w:cs="Arial"/>
          <w:color w:val="000000" w:themeColor="text1"/>
          <w:szCs w:val="20"/>
        </w:rPr>
        <w:t xml:space="preserve">in Betrieb genommen wurden. 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615019" w14:paraId="6E356148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5BAF46A0" w14:textId="77536A06" w:rsidR="00D802E3" w:rsidRPr="00615019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1 - Das Referenzprojekt wurde nicht vor dem </w:t>
            </w:r>
            <w:r w:rsidR="00BD288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1. Januar 2016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615019" w14:paraId="44F6A9A4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10E1FC5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489A991B" w14:textId="794339C3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6DF0722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3C59329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500C3075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5D6C9CD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C08936A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462CE6B5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ABE85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3FE659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18D47D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40932E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7FF3C72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0580501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9B942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42908E2A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EAAB8D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68243A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E697FC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5DA14386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BC4E00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4AD3B00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614F90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D3F2481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EA8534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A90B931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4D1D6F2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6C3F7FED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685F2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111813F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63C3DE9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6F8F00A9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B1B99F6" w14:textId="18F06421" w:rsidR="00D802E3" w:rsidRPr="009939EF" w:rsidRDefault="00BD2889" w:rsidP="005F5CD2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BD2889">
              <w:rPr>
                <w:rFonts w:ascii="Mulish" w:hAnsi="Mulish" w:cs="Calibri"/>
                <w:sz w:val="18"/>
                <w:szCs w:val="18"/>
              </w:rPr>
              <w:t>Das Referenzprojekt umfasst eine Installation einer Aufdach PVA Anlage mit mind 130 kW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CEE5DBD" w14:textId="21003E12" w:rsidR="00BD2889" w:rsidRPr="00BD2889" w:rsidRDefault="00D802E3" w:rsidP="00BD2889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</w:t>
            </w:r>
            <w:r w:rsid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istung"/>
                  </w:textInput>
                </w:ffData>
              </w:fldChar>
            </w:r>
            <w:r w:rsid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="00BD2889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Leistung</w:t>
            </w:r>
            <w:r w:rsid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="00BD2889"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="00BD2889">
              <w:rPr>
                <w:rFonts w:ascii="Mulish" w:hAnsi="Mulish" w:cs="Arial"/>
                <w:sz w:val="18"/>
                <w:szCs w:val="18"/>
              </w:rPr>
              <w:t xml:space="preserve">KW    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D802E3" w:rsidRPr="00615019" w14:paraId="257913B0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A50640D" w14:textId="1A42E0D0" w:rsidR="00D802E3" w:rsidRPr="00615019" w:rsidRDefault="00BD2889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Das Referenzprojekt ist vergleichbarer Größenordnung: Kosten Kgr. 440 ≥ 200 T € netto.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58975CE" w14:textId="68FE5A60" w:rsidR="00D802E3" w:rsidRPr="00615019" w:rsidRDefault="004C5495" w:rsidP="00B94F9B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D802E3" w:rsidRPr="00615019" w14:paraId="640EAD2D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0F51517" w14:textId="2E1EC850" w:rsidR="00D802E3" w:rsidRPr="00BD2889" w:rsidRDefault="00BD2889" w:rsidP="00BD2889">
            <w:pPr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Derzeitiger Projektstand des Referenzprojekts ist mindestens Leistungsphase 8 oder das Projekt ist abgeschlossen.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536D824" w14:textId="132F6418" w:rsidR="00D802E3" w:rsidRPr="00615019" w:rsidRDefault="00BD2889" w:rsidP="00B94F9B">
            <w:pPr>
              <w:spacing w:line="252" w:lineRule="auto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Abgeschlossen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H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LPH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t>Leistungsphase</w:t>
            </w:r>
          </w:p>
        </w:tc>
      </w:tr>
      <w:tr w:rsidR="00D802E3" w:rsidRPr="00615019" w14:paraId="644EABD4" w14:textId="77777777" w:rsidTr="005F5CD2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21677D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5300E499" w14:textId="77777777" w:rsidR="00D802E3" w:rsidRPr="00615019" w:rsidRDefault="00D802E3" w:rsidP="00B94F9B">
            <w:pPr>
              <w:spacing w:line="252" w:lineRule="auto"/>
              <w:ind w:left="99" w:hanging="1985"/>
              <w:jc w:val="center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0A0B437B" w14:textId="6BA657FB" w:rsidR="002233FA" w:rsidRPr="00FD189F" w:rsidRDefault="002233FA">
      <w:pPr>
        <w:rPr>
          <w:rFonts w:ascii="Mulish" w:hAnsi="Mulish"/>
        </w:rPr>
      </w:pPr>
    </w:p>
    <w:p w14:paraId="6A1C302D" w14:textId="77777777" w:rsidR="00E54228" w:rsidRDefault="00E54228">
      <w:pPr>
        <w:rPr>
          <w:rFonts w:ascii="Mulish" w:hAnsi="Mulish"/>
        </w:rPr>
      </w:pPr>
    </w:p>
    <w:p w14:paraId="665B953F" w14:textId="77777777" w:rsidR="00BD2889" w:rsidRDefault="00BD2889">
      <w:pPr>
        <w:rPr>
          <w:rFonts w:ascii="Mulish" w:hAnsi="Mulish"/>
        </w:rPr>
      </w:pPr>
    </w:p>
    <w:p w14:paraId="5C27630A" w14:textId="77777777" w:rsidR="007E3186" w:rsidRDefault="007E3186">
      <w:pPr>
        <w:rPr>
          <w:rFonts w:ascii="Mulish" w:hAnsi="Mulish"/>
        </w:rPr>
      </w:pPr>
    </w:p>
    <w:p w14:paraId="5FB0FF8C" w14:textId="77777777" w:rsidR="007E3186" w:rsidRDefault="007E3186">
      <w:pPr>
        <w:rPr>
          <w:rFonts w:ascii="Mulish" w:hAnsi="Mulish"/>
        </w:rPr>
      </w:pPr>
    </w:p>
    <w:p w14:paraId="0B419E69" w14:textId="77777777" w:rsidR="007E3186" w:rsidRDefault="007E3186">
      <w:pPr>
        <w:rPr>
          <w:rFonts w:ascii="Mulish" w:hAnsi="Mulish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615019" w14:paraId="35F541C3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2E5CB76B" w14:textId="58E4622D" w:rsidR="00D802E3" w:rsidRPr="00615019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lastRenderedPageBreak/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ascii="Mulish" w:hAnsi="Mulish" w:cs="Arial"/>
                <w:b/>
                <w:bCs/>
                <w:color w:val="FFFFFF"/>
                <w:szCs w:val="20"/>
              </w:rPr>
              <w:t>2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Das Referenzprojekt wurde nicht vor dem </w:t>
            </w:r>
            <w:r w:rsidR="00BD288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1. Januar 2016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615019" w14:paraId="6D09E264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1CE8B10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25DC358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0BFF648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5FC03DA6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0357714D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F3F156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2251305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3F9138FD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CA2393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0679CD33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9C1C551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69BB7935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825DCB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0EFDA9C4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4419F3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CA46986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A71293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6248418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907E58B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24F9B914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466746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598BA59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D5BC74D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1394F811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3E0185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34CD0935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8E71171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5A982F8A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FD59C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1668EFB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2C13EE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BD2889" w:rsidRPr="00BD2889" w14:paraId="7A939F3D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9BB8330" w14:textId="77777777" w:rsidR="00BD2889" w:rsidRPr="009939EF" w:rsidRDefault="00BD2889" w:rsidP="008B533B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BD2889">
              <w:rPr>
                <w:rFonts w:ascii="Mulish" w:hAnsi="Mulish" w:cs="Calibri"/>
                <w:sz w:val="18"/>
                <w:szCs w:val="18"/>
              </w:rPr>
              <w:t xml:space="preserve">Das Referenzprojekt umfasst eine Installation einer </w:t>
            </w:r>
            <w:proofErr w:type="spellStart"/>
            <w:r w:rsidRPr="00BD2889">
              <w:rPr>
                <w:rFonts w:ascii="Mulish" w:hAnsi="Mulish" w:cs="Calibri"/>
                <w:sz w:val="18"/>
                <w:szCs w:val="18"/>
              </w:rPr>
              <w:t>Aufdach</w:t>
            </w:r>
            <w:proofErr w:type="spellEnd"/>
            <w:r w:rsidRPr="00BD2889">
              <w:rPr>
                <w:rFonts w:ascii="Mulish" w:hAnsi="Mulish" w:cs="Calibri"/>
                <w:sz w:val="18"/>
                <w:szCs w:val="18"/>
              </w:rPr>
              <w:t xml:space="preserve"> PVA Anlage mit </w:t>
            </w:r>
            <w:proofErr w:type="spellStart"/>
            <w:r w:rsidRPr="00BD2889">
              <w:rPr>
                <w:rFonts w:ascii="Mulish" w:hAnsi="Mulish" w:cs="Calibri"/>
                <w:sz w:val="18"/>
                <w:szCs w:val="18"/>
              </w:rPr>
              <w:t>mind</w:t>
            </w:r>
            <w:proofErr w:type="spellEnd"/>
            <w:r w:rsidRPr="00BD2889">
              <w:rPr>
                <w:rFonts w:ascii="Mulish" w:hAnsi="Mulish" w:cs="Calibri"/>
                <w:sz w:val="18"/>
                <w:szCs w:val="18"/>
              </w:rPr>
              <w:t xml:space="preserve"> 130 kW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39A49923" w14:textId="77777777" w:rsidR="00BD2889" w:rsidRPr="00BD2889" w:rsidRDefault="00BD2889" w:rsidP="008B533B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istung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Leistung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sz w:val="18"/>
                <w:szCs w:val="18"/>
              </w:rPr>
              <w:t xml:space="preserve">KW    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BD2889" w:rsidRPr="00615019" w14:paraId="58C39884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C50EAF6" w14:textId="77777777" w:rsidR="00BD2889" w:rsidRPr="00615019" w:rsidRDefault="00BD2889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 xml:space="preserve">Das Referenzprojekt ist vergleichbarer Größenordnung: Kosten </w:t>
            </w:r>
            <w:proofErr w:type="spellStart"/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Kgr</w:t>
            </w:r>
            <w:proofErr w:type="spellEnd"/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. 440 ≥ 200 T € netto.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1752A654" w14:textId="77777777" w:rsidR="00BD2889" w:rsidRPr="00615019" w:rsidRDefault="00BD2889" w:rsidP="008B533B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BD2889" w:rsidRPr="00615019" w14:paraId="262DD4FB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2BEDC0A" w14:textId="77777777" w:rsidR="00BD2889" w:rsidRPr="00BD2889" w:rsidRDefault="00BD2889" w:rsidP="008B533B">
            <w:pPr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Derzeitiger Projektstand des Referenzprojekts ist mindestens Leistungsphase 8 oder das Projekt ist abgeschlossen.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F0C4E8A" w14:textId="77777777" w:rsidR="00BD2889" w:rsidRPr="00615019" w:rsidRDefault="00BD2889" w:rsidP="008B533B">
            <w:pPr>
              <w:spacing w:line="252" w:lineRule="auto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Abgeschlossen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H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LPH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t>Leistungsphase</w:t>
            </w:r>
          </w:p>
        </w:tc>
      </w:tr>
      <w:tr w:rsidR="00BD2889" w:rsidRPr="00615019" w14:paraId="7EF28121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7507AA6" w14:textId="77777777" w:rsidR="00BD2889" w:rsidRPr="00615019" w:rsidRDefault="00BD2889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57E077F" w14:textId="77777777" w:rsidR="00BD2889" w:rsidRPr="00615019" w:rsidRDefault="00BD2889" w:rsidP="008B533B">
            <w:pPr>
              <w:spacing w:line="252" w:lineRule="auto"/>
              <w:ind w:left="99" w:hanging="1985"/>
              <w:jc w:val="center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098DA4C8" w14:textId="77777777" w:rsidR="00B94F9B" w:rsidRPr="00FD189F" w:rsidRDefault="00B94F9B" w:rsidP="00D802E3">
      <w:pPr>
        <w:rPr>
          <w:rFonts w:ascii="Mulish" w:hAnsi="Mulish"/>
        </w:rPr>
      </w:pPr>
    </w:p>
    <w:p w14:paraId="1B4C84CA" w14:textId="77777777" w:rsidR="00D802E3" w:rsidRDefault="00D802E3" w:rsidP="00D802E3">
      <w:pPr>
        <w:rPr>
          <w:rFonts w:ascii="Mulish" w:hAnsi="Mulish"/>
        </w:rPr>
      </w:pPr>
    </w:p>
    <w:p w14:paraId="6CD2B20C" w14:textId="77777777" w:rsidR="00737CA2" w:rsidRDefault="00737CA2" w:rsidP="00D802E3">
      <w:pPr>
        <w:rPr>
          <w:rFonts w:ascii="Mulish" w:hAnsi="Mulish"/>
        </w:rPr>
      </w:pPr>
    </w:p>
    <w:p w14:paraId="6C43BF45" w14:textId="77777777" w:rsidR="00737CA2" w:rsidRDefault="00737CA2" w:rsidP="00D802E3">
      <w:pPr>
        <w:rPr>
          <w:rFonts w:ascii="Mulish" w:hAnsi="Mulish"/>
        </w:rPr>
      </w:pPr>
    </w:p>
    <w:p w14:paraId="6DB2F1C7" w14:textId="77777777" w:rsidR="00737CA2" w:rsidRDefault="00737CA2" w:rsidP="00D802E3">
      <w:pPr>
        <w:rPr>
          <w:rFonts w:ascii="Mulish" w:hAnsi="Mulish"/>
        </w:rPr>
      </w:pPr>
    </w:p>
    <w:p w14:paraId="5DA306C9" w14:textId="77777777" w:rsidR="00737CA2" w:rsidRDefault="00737CA2" w:rsidP="00D802E3">
      <w:pPr>
        <w:rPr>
          <w:rFonts w:ascii="Mulish" w:hAnsi="Mulish"/>
        </w:rPr>
      </w:pPr>
    </w:p>
    <w:p w14:paraId="34E23947" w14:textId="77777777" w:rsidR="00737CA2" w:rsidRDefault="00737CA2" w:rsidP="00D802E3">
      <w:pPr>
        <w:rPr>
          <w:rFonts w:ascii="Mulish" w:hAnsi="Mulish"/>
        </w:rPr>
      </w:pPr>
    </w:p>
    <w:p w14:paraId="7C65CB42" w14:textId="77777777" w:rsidR="00737CA2" w:rsidRDefault="00737CA2" w:rsidP="00D802E3">
      <w:pPr>
        <w:rPr>
          <w:rFonts w:ascii="Mulish" w:hAnsi="Mulish"/>
        </w:rPr>
      </w:pPr>
    </w:p>
    <w:p w14:paraId="1F08190C" w14:textId="77777777" w:rsidR="00737CA2" w:rsidRDefault="00737CA2" w:rsidP="00D802E3">
      <w:pPr>
        <w:rPr>
          <w:rFonts w:ascii="Mulish" w:hAnsi="Mulish"/>
        </w:rPr>
      </w:pPr>
    </w:p>
    <w:p w14:paraId="149A4D3D" w14:textId="77777777" w:rsidR="00737CA2" w:rsidRDefault="00737CA2" w:rsidP="00D802E3">
      <w:pPr>
        <w:rPr>
          <w:rFonts w:ascii="Mulish" w:hAnsi="Mulish"/>
        </w:rPr>
      </w:pPr>
    </w:p>
    <w:p w14:paraId="39F83AA8" w14:textId="77777777" w:rsidR="00737CA2" w:rsidRDefault="00737CA2" w:rsidP="00D802E3">
      <w:pPr>
        <w:rPr>
          <w:rFonts w:ascii="Mulish" w:hAnsi="Mulish"/>
        </w:rPr>
      </w:pPr>
    </w:p>
    <w:p w14:paraId="28410434" w14:textId="77777777" w:rsidR="00737CA2" w:rsidRDefault="00737CA2" w:rsidP="00D802E3">
      <w:pPr>
        <w:rPr>
          <w:rFonts w:ascii="Mulish" w:hAnsi="Mulish"/>
        </w:rPr>
      </w:pPr>
    </w:p>
    <w:p w14:paraId="184E6EA1" w14:textId="77777777" w:rsidR="00737CA2" w:rsidRDefault="00737CA2" w:rsidP="00D802E3">
      <w:pPr>
        <w:rPr>
          <w:rFonts w:ascii="Mulish" w:hAnsi="Mulish"/>
        </w:rPr>
      </w:pPr>
    </w:p>
    <w:p w14:paraId="000D5F1E" w14:textId="77777777" w:rsidR="00737CA2" w:rsidRDefault="00737CA2" w:rsidP="00D802E3">
      <w:pPr>
        <w:rPr>
          <w:rFonts w:ascii="Mulish" w:hAnsi="Mulish"/>
        </w:rPr>
      </w:pPr>
    </w:p>
    <w:p w14:paraId="4A434036" w14:textId="77777777" w:rsidR="00737CA2" w:rsidRDefault="00737CA2" w:rsidP="00D802E3">
      <w:pPr>
        <w:rPr>
          <w:rFonts w:ascii="Mulish" w:hAnsi="Mulish"/>
        </w:rPr>
      </w:pPr>
    </w:p>
    <w:p w14:paraId="405CA065" w14:textId="77777777" w:rsidR="00737CA2" w:rsidRDefault="00737CA2" w:rsidP="00D802E3">
      <w:pPr>
        <w:rPr>
          <w:rFonts w:ascii="Mulish" w:hAnsi="Mulish"/>
        </w:rPr>
      </w:pPr>
    </w:p>
    <w:p w14:paraId="662E8358" w14:textId="77777777" w:rsidR="00737CA2" w:rsidRDefault="00737CA2" w:rsidP="00D802E3">
      <w:pPr>
        <w:rPr>
          <w:rFonts w:ascii="Mulish" w:hAnsi="Mulish"/>
        </w:rPr>
      </w:pPr>
    </w:p>
    <w:p w14:paraId="2243B391" w14:textId="77777777" w:rsidR="00737CA2" w:rsidRPr="00FD189F" w:rsidRDefault="00737CA2" w:rsidP="00D802E3">
      <w:pPr>
        <w:rPr>
          <w:rFonts w:ascii="Mulish" w:hAnsi="Mulish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598"/>
        <w:gridCol w:w="1673"/>
        <w:gridCol w:w="2255"/>
      </w:tblGrid>
      <w:tr w:rsidR="00D802E3" w:rsidRPr="00615019" w14:paraId="324DFFF4" w14:textId="77777777" w:rsidTr="005F5CD2">
        <w:tc>
          <w:tcPr>
            <w:tcW w:w="9923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158F376D" w14:textId="63FF1879" w:rsidR="00D802E3" w:rsidRPr="00615019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a)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 w:rsidR="00B94F9B">
              <w:rPr>
                <w:rFonts w:ascii="Mulish" w:hAnsi="Mulish" w:cs="Arial"/>
                <w:b/>
                <w:bCs/>
                <w:color w:val="FFFFFF"/>
                <w:szCs w:val="20"/>
              </w:rPr>
              <w:t>3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Das Referenzprojekt wurde nicht vor dem </w:t>
            </w:r>
            <w:r w:rsidR="00BD288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1. Januar 2016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615019" w14:paraId="21122286" w14:textId="77777777" w:rsidTr="005F5CD2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756105A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262406C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55" w:type="dxa"/>
            <w:tcBorders>
              <w:right w:val="nil"/>
            </w:tcBorders>
          </w:tcPr>
          <w:p w14:paraId="4F25ECF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7D00C1A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5F43ED32" w14:textId="77777777" w:rsidTr="005F5CD2"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FC33616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EFEC7C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4503C5CE" w14:textId="77777777" w:rsidTr="005F5CD2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BEF7C51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3D81118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1B89792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3F9873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16C6003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06CEC247" w14:textId="77777777" w:rsidTr="005F5CD2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CC838AB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6832C0E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E1E3986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6891B5F3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38FE174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3557F923" w14:textId="77777777" w:rsidTr="005F5CD2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4FFD0F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2500964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291257D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7C1EF5F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AFD8D8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3C2C524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B5C875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2B205F2" w14:textId="77777777" w:rsidTr="005F5CD2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0901A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598" w:type="dxa"/>
            <w:tcBorders>
              <w:left w:val="nil"/>
            </w:tcBorders>
            <w:shd w:val="clear" w:color="auto" w:fill="F2F2F2" w:themeFill="background1" w:themeFillShade="F2"/>
          </w:tcPr>
          <w:p w14:paraId="0290498B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4621AFB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BD2889" w:rsidRPr="00BD2889" w14:paraId="374DD2E6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850C1B4" w14:textId="77777777" w:rsidR="00BD2889" w:rsidRPr="009939EF" w:rsidRDefault="00BD2889" w:rsidP="008B533B">
            <w:pPr>
              <w:spacing w:line="252" w:lineRule="auto"/>
              <w:rPr>
                <w:rFonts w:ascii="Mulish" w:hAnsi="Mulish" w:cs="Calibri"/>
                <w:sz w:val="18"/>
                <w:szCs w:val="18"/>
              </w:rPr>
            </w:pPr>
            <w:r w:rsidRPr="00BD2889">
              <w:rPr>
                <w:rFonts w:ascii="Mulish" w:hAnsi="Mulish" w:cs="Calibri"/>
                <w:sz w:val="18"/>
                <w:szCs w:val="18"/>
              </w:rPr>
              <w:t>Das Referenzprojekt umfasst eine Installation einer Aufdach PVA Anlage mit mind 130 kW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D23F3D4" w14:textId="77777777" w:rsidR="00BD2889" w:rsidRPr="00BD2889" w:rsidRDefault="00BD2889" w:rsidP="008B533B">
            <w:pPr>
              <w:spacing w:line="252" w:lineRule="auto"/>
              <w:ind w:left="553" w:hanging="338"/>
              <w:jc w:val="center"/>
              <w:rPr>
                <w:rFonts w:ascii="Mulish" w:hAnsi="Mulish" w:cs="Arial"/>
                <w:color w:val="44546A" w:themeColor="text2"/>
                <w:sz w:val="18"/>
                <w:szCs w:val="18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istung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Leistung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sz w:val="18"/>
                <w:szCs w:val="18"/>
              </w:rPr>
              <w:t xml:space="preserve">KW    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BD2889" w:rsidRPr="00615019" w14:paraId="3B5B8D94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FA094F3" w14:textId="77777777" w:rsidR="00BD2889" w:rsidRPr="00615019" w:rsidRDefault="00BD2889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Das Referenzprojekt ist vergleichbarer Größenordnung: Kosten Kgr. 440 ≥ 200 T € netto.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E7F0E7D" w14:textId="77777777" w:rsidR="00BD2889" w:rsidRPr="00615019" w:rsidRDefault="00BD2889" w:rsidP="008B533B">
            <w:pPr>
              <w:spacing w:line="252" w:lineRule="auto"/>
              <w:ind w:left="524" w:hanging="338"/>
              <w:jc w:val="center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BD2889" w:rsidRPr="00615019" w14:paraId="2875838E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2533B23" w14:textId="77777777" w:rsidR="00BD2889" w:rsidRPr="00BD2889" w:rsidRDefault="00BD2889" w:rsidP="008B533B">
            <w:pPr>
              <w:rPr>
                <w:rFonts w:ascii="Mulish" w:hAnsi="Mulish" w:cs="Arial"/>
                <w:color w:val="000000" w:themeColor="text1"/>
                <w:sz w:val="18"/>
                <w:szCs w:val="18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Derzeitiger Projektstand des Referenzprojekts ist mindestens Leistungsphase 8 oder das Projekt ist abgeschlossen.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E10756D" w14:textId="77777777" w:rsidR="00BD2889" w:rsidRPr="00615019" w:rsidRDefault="00BD2889" w:rsidP="008B533B">
            <w:pPr>
              <w:spacing w:line="252" w:lineRule="auto"/>
              <w:jc w:val="center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Abgeschlossen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H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LPH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t>Leistungsphase</w:t>
            </w:r>
          </w:p>
        </w:tc>
      </w:tr>
      <w:tr w:rsidR="00BD2889" w:rsidRPr="00615019" w14:paraId="07118456" w14:textId="77777777" w:rsidTr="008B533B">
        <w:trPr>
          <w:trHeight w:val="60"/>
        </w:trPr>
        <w:tc>
          <w:tcPr>
            <w:tcW w:w="5995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3F44B7D3" w14:textId="77777777" w:rsidR="00BD2889" w:rsidRPr="00615019" w:rsidRDefault="00BD2889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A4D004E" w14:textId="77777777" w:rsidR="00BD2889" w:rsidRPr="00615019" w:rsidRDefault="00BD2889" w:rsidP="008B533B">
            <w:pPr>
              <w:spacing w:line="252" w:lineRule="auto"/>
              <w:ind w:left="99" w:hanging="1985"/>
              <w:jc w:val="center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2E3D429D" w14:textId="77777777" w:rsidR="00D802E3" w:rsidRPr="00FD189F" w:rsidRDefault="00D802E3" w:rsidP="00D802E3">
      <w:pPr>
        <w:rPr>
          <w:rFonts w:ascii="Mulish" w:hAnsi="Mulish"/>
        </w:rPr>
      </w:pPr>
    </w:p>
    <w:p w14:paraId="7F315840" w14:textId="77777777" w:rsidR="00D802E3" w:rsidRPr="00FD189F" w:rsidRDefault="00D802E3" w:rsidP="00D802E3">
      <w:pPr>
        <w:rPr>
          <w:rFonts w:ascii="Mulish" w:hAnsi="Mulish"/>
        </w:rPr>
      </w:pPr>
    </w:p>
    <w:p w14:paraId="23137993" w14:textId="77777777" w:rsidR="00D802E3" w:rsidRDefault="00D802E3" w:rsidP="00D802E3">
      <w:pPr>
        <w:rPr>
          <w:rFonts w:ascii="Mulish" w:hAnsi="Mulish"/>
        </w:rPr>
      </w:pPr>
    </w:p>
    <w:p w14:paraId="525F5714" w14:textId="77777777" w:rsidR="00BD2889" w:rsidRDefault="00BD2889" w:rsidP="00D802E3">
      <w:pPr>
        <w:rPr>
          <w:rFonts w:ascii="Mulish" w:hAnsi="Mulish"/>
        </w:rPr>
      </w:pPr>
    </w:p>
    <w:p w14:paraId="419DD2CF" w14:textId="77777777" w:rsidR="00BD2889" w:rsidRDefault="00BD2889" w:rsidP="00D802E3">
      <w:pPr>
        <w:rPr>
          <w:rFonts w:ascii="Mulish" w:hAnsi="Mulish"/>
        </w:rPr>
      </w:pPr>
    </w:p>
    <w:p w14:paraId="363F9CF5" w14:textId="77777777" w:rsidR="00BD2889" w:rsidRDefault="00BD2889" w:rsidP="00D802E3">
      <w:pPr>
        <w:rPr>
          <w:rFonts w:ascii="Mulish" w:hAnsi="Mulish"/>
        </w:rPr>
      </w:pPr>
    </w:p>
    <w:p w14:paraId="494A408A" w14:textId="77777777" w:rsidR="00BD2889" w:rsidRDefault="00BD2889" w:rsidP="00D802E3">
      <w:pPr>
        <w:rPr>
          <w:rFonts w:ascii="Mulish" w:hAnsi="Mulish"/>
        </w:rPr>
      </w:pPr>
    </w:p>
    <w:p w14:paraId="0AE584EE" w14:textId="77777777" w:rsidR="00BD2889" w:rsidRDefault="00BD2889" w:rsidP="00D802E3">
      <w:pPr>
        <w:rPr>
          <w:rFonts w:ascii="Mulish" w:hAnsi="Mulish"/>
        </w:rPr>
      </w:pPr>
    </w:p>
    <w:p w14:paraId="24CF0628" w14:textId="77777777" w:rsidR="00BD2889" w:rsidRDefault="00BD2889" w:rsidP="00D802E3">
      <w:pPr>
        <w:rPr>
          <w:rFonts w:ascii="Mulish" w:hAnsi="Mulish"/>
        </w:rPr>
      </w:pPr>
    </w:p>
    <w:p w14:paraId="723FDBBD" w14:textId="77777777" w:rsidR="00BD2889" w:rsidRDefault="00BD2889" w:rsidP="00D802E3">
      <w:pPr>
        <w:rPr>
          <w:rFonts w:ascii="Mulish" w:hAnsi="Mulish"/>
        </w:rPr>
      </w:pPr>
    </w:p>
    <w:p w14:paraId="5494220E" w14:textId="77777777" w:rsidR="00BD2889" w:rsidRDefault="00BD2889" w:rsidP="00D802E3">
      <w:pPr>
        <w:rPr>
          <w:rFonts w:ascii="Mulish" w:hAnsi="Mulish"/>
        </w:rPr>
      </w:pPr>
    </w:p>
    <w:p w14:paraId="4C2C43AC" w14:textId="77777777" w:rsidR="00BD2889" w:rsidRDefault="00BD2889" w:rsidP="00D802E3">
      <w:pPr>
        <w:rPr>
          <w:rFonts w:ascii="Mulish" w:hAnsi="Mulish"/>
        </w:rPr>
      </w:pPr>
    </w:p>
    <w:p w14:paraId="2EB40A55" w14:textId="77777777" w:rsidR="00BD2889" w:rsidRDefault="00BD2889" w:rsidP="00D802E3">
      <w:pPr>
        <w:rPr>
          <w:rFonts w:ascii="Mulish" w:hAnsi="Mulish"/>
        </w:rPr>
      </w:pPr>
    </w:p>
    <w:p w14:paraId="4A50B537" w14:textId="77777777" w:rsidR="00BD2889" w:rsidRDefault="00BD2889" w:rsidP="00D802E3">
      <w:pPr>
        <w:rPr>
          <w:rFonts w:ascii="Mulish" w:hAnsi="Mulish"/>
        </w:rPr>
      </w:pPr>
    </w:p>
    <w:p w14:paraId="10274078" w14:textId="77777777" w:rsidR="00BD2889" w:rsidRDefault="00BD2889" w:rsidP="00D802E3">
      <w:pPr>
        <w:rPr>
          <w:rFonts w:ascii="Mulish" w:hAnsi="Mulish"/>
        </w:rPr>
      </w:pPr>
    </w:p>
    <w:p w14:paraId="6D34AC37" w14:textId="77777777" w:rsidR="00BD2889" w:rsidRDefault="00BD2889" w:rsidP="00D802E3">
      <w:pPr>
        <w:rPr>
          <w:rFonts w:ascii="Mulish" w:hAnsi="Mulish"/>
        </w:rPr>
      </w:pPr>
    </w:p>
    <w:p w14:paraId="4C5C0831" w14:textId="77777777" w:rsidR="00E54228" w:rsidRPr="00FD189F" w:rsidRDefault="00E54228">
      <w:pPr>
        <w:rPr>
          <w:rFonts w:ascii="Mulish" w:hAnsi="Mulish"/>
        </w:rPr>
      </w:pPr>
    </w:p>
    <w:p w14:paraId="7159B33B" w14:textId="2D108FD1" w:rsidR="00582AEC" w:rsidRPr="00BD2889" w:rsidRDefault="000D6CCC" w:rsidP="00BD2889">
      <w:pPr>
        <w:pStyle w:val="berschrift2"/>
        <w:numPr>
          <w:ilvl w:val="0"/>
          <w:numId w:val="19"/>
        </w:numPr>
        <w:ind w:hanging="578"/>
        <w:rPr>
          <w:rFonts w:ascii="Mulish" w:hAnsi="Mulish"/>
        </w:rPr>
      </w:pPr>
      <w:r w:rsidRPr="00FD189F">
        <w:rPr>
          <w:rFonts w:ascii="Mulish" w:hAnsi="Mulish"/>
        </w:rPr>
        <w:t xml:space="preserve">Eignungsprüfung                                                                                                                                      Qualifikation und Erfahrung des für die Ausführung vorgesehenen Personals                                  B - Referenzprojekte </w:t>
      </w:r>
      <w:r w:rsidR="00C07EC8" w:rsidRPr="00FD189F">
        <w:rPr>
          <w:rFonts w:ascii="Mulish" w:hAnsi="Mulish"/>
        </w:rPr>
        <w:t>Stellvertretende Projektleitung</w:t>
      </w:r>
    </w:p>
    <w:p w14:paraId="66F43F60" w14:textId="503A3910" w:rsidR="00D802E3" w:rsidRDefault="00095E29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  <w:r w:rsidRPr="00FD189F">
        <w:rPr>
          <w:rFonts w:ascii="Mulish" w:hAnsi="Mulish" w:cs="Arial"/>
          <w:color w:val="000000" w:themeColor="text1"/>
          <w:szCs w:val="20"/>
        </w:rPr>
        <w:t xml:space="preserve">Gewertet werden nur Projekte, die nicht vor dem </w:t>
      </w:r>
      <w:r w:rsidR="00BD2889">
        <w:rPr>
          <w:rFonts w:ascii="Mulish" w:hAnsi="Mulish" w:cs="Arial"/>
          <w:color w:val="000000" w:themeColor="text1"/>
          <w:szCs w:val="20"/>
        </w:rPr>
        <w:t xml:space="preserve">1. Januar 2016 </w:t>
      </w:r>
      <w:r w:rsidRPr="00FD189F">
        <w:rPr>
          <w:rFonts w:ascii="Mulish" w:hAnsi="Mulish" w:cs="Arial"/>
          <w:color w:val="000000" w:themeColor="text1"/>
          <w:szCs w:val="20"/>
        </w:rPr>
        <w:t>in Betrieb genommen wurden.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603"/>
        <w:gridCol w:w="1668"/>
        <w:gridCol w:w="2260"/>
      </w:tblGrid>
      <w:tr w:rsidR="00D802E3" w:rsidRPr="00615019" w14:paraId="2FB5241D" w14:textId="77777777" w:rsidTr="00B94F9B">
        <w:tc>
          <w:tcPr>
            <w:tcW w:w="9928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696A57BF" w14:textId="35650A5D" w:rsidR="00D802E3" w:rsidRPr="00615019" w:rsidRDefault="00D802E3" w:rsidP="005F5CD2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 w:rsidR="00582AEC">
              <w:rPr>
                <w:rFonts w:ascii="Mulish" w:hAnsi="Mulish" w:cs="Arial"/>
                <w:b/>
                <w:bCs/>
                <w:color w:val="FFFFFF"/>
                <w:szCs w:val="20"/>
              </w:rPr>
              <w:t>b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1 - Das Referenzprojekt wurde nicht vor dem </w:t>
            </w:r>
            <w:r w:rsidR="00BD288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1. Januar 2016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D802E3" w:rsidRPr="00615019" w14:paraId="70F5AEDD" w14:textId="77777777" w:rsidTr="00B94F9B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53372B53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0685F13D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60" w:type="dxa"/>
            <w:tcBorders>
              <w:right w:val="nil"/>
            </w:tcBorders>
          </w:tcPr>
          <w:p w14:paraId="5B845BB8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7FBF8246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4FA56DB1" w14:textId="77777777" w:rsidTr="00B94F9B"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C4242CF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509AFA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02EC33AD" w14:textId="77777777" w:rsidTr="00B94F9B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86E0415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4F9F58DE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F21222D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2528F6E9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2F9504F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4F373012" w14:textId="77777777" w:rsidTr="00B94F9B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A873350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6FC85822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73E9F98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721770F5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8556603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677A15EF" w14:textId="77777777" w:rsidTr="00B94F9B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33BF81C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7EAA0E4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CF2BE44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73C04FBE" w14:textId="77777777" w:rsidTr="00B94F9B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1A86CDB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4564F123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4C83B4EA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D802E3" w:rsidRPr="00615019" w14:paraId="4BC4E937" w14:textId="77777777" w:rsidTr="00B94F9B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C02AF4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6E3CA117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6FCD004" w14:textId="77777777" w:rsidR="00D802E3" w:rsidRPr="00615019" w:rsidRDefault="00D802E3" w:rsidP="005F5CD2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BD2889" w:rsidRPr="00615019" w14:paraId="7AACDD80" w14:textId="77777777" w:rsidTr="00B94F9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33D2EC" w14:textId="7F299619" w:rsidR="00BD2889" w:rsidRPr="00615019" w:rsidRDefault="00BD2889" w:rsidP="00BD2889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Calibri"/>
                <w:sz w:val="18"/>
                <w:szCs w:val="18"/>
              </w:rPr>
              <w:t xml:space="preserve">Das Referenzprojekt umfasst eine Installation einer </w:t>
            </w:r>
            <w:proofErr w:type="spellStart"/>
            <w:r w:rsidRPr="00BD2889">
              <w:rPr>
                <w:rFonts w:ascii="Mulish" w:hAnsi="Mulish" w:cs="Calibri"/>
                <w:sz w:val="18"/>
                <w:szCs w:val="18"/>
              </w:rPr>
              <w:t>Aufdach</w:t>
            </w:r>
            <w:proofErr w:type="spellEnd"/>
            <w:r w:rsidRPr="00BD2889">
              <w:rPr>
                <w:rFonts w:ascii="Mulish" w:hAnsi="Mulish" w:cs="Calibri"/>
                <w:sz w:val="18"/>
                <w:szCs w:val="18"/>
              </w:rPr>
              <w:t xml:space="preserve"> PVA Anlage mit </w:t>
            </w:r>
            <w:proofErr w:type="spellStart"/>
            <w:r w:rsidRPr="00BD2889">
              <w:rPr>
                <w:rFonts w:ascii="Mulish" w:hAnsi="Mulish" w:cs="Calibri"/>
                <w:sz w:val="18"/>
                <w:szCs w:val="18"/>
              </w:rPr>
              <w:t>mind</w:t>
            </w:r>
            <w:proofErr w:type="spellEnd"/>
            <w:r w:rsidRPr="00BD2889">
              <w:rPr>
                <w:rFonts w:ascii="Mulish" w:hAnsi="Mulish" w:cs="Calibri"/>
                <w:sz w:val="18"/>
                <w:szCs w:val="18"/>
              </w:rPr>
              <w:t xml:space="preserve"> 130 kW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B2F8FCF" w14:textId="5F5F688C" w:rsidR="00BD2889" w:rsidRPr="00615019" w:rsidRDefault="00BD2889" w:rsidP="00BD2889">
            <w:pPr>
              <w:spacing w:line="252" w:lineRule="auto"/>
              <w:ind w:left="553" w:hanging="338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istung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Leistung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sz w:val="18"/>
                <w:szCs w:val="18"/>
              </w:rPr>
              <w:t xml:space="preserve">KW    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BD2889" w:rsidRPr="00615019" w14:paraId="4E81F4B0" w14:textId="77777777" w:rsidTr="00B94F9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4BA6784" w14:textId="67C237DE" w:rsidR="00BD2889" w:rsidRPr="00615019" w:rsidRDefault="00BD2889" w:rsidP="00BD2889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 xml:space="preserve">Das Referenzprojekt ist vergleichbarer Größenordnung: Kosten </w:t>
            </w:r>
            <w:proofErr w:type="spellStart"/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Kgr</w:t>
            </w:r>
            <w:proofErr w:type="spellEnd"/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. 440 ≥ 200 T € netto.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E222213" w14:textId="38834A07" w:rsidR="00BD2889" w:rsidRPr="00615019" w:rsidRDefault="00BD2889" w:rsidP="00BD2889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BD2889" w:rsidRPr="00615019" w14:paraId="3E955A39" w14:textId="77777777" w:rsidTr="00B94F9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94F035" w14:textId="020EA8C3" w:rsidR="00BD2889" w:rsidRPr="00615019" w:rsidRDefault="00BD2889" w:rsidP="00BD2889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Derzeitiger Projektstand des Referenzprojekts ist mindestens Leistungsphase 8 oder das Projekt ist abgeschlossen.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6ED00D26" w14:textId="775BF653" w:rsidR="00BD2889" w:rsidRPr="00615019" w:rsidRDefault="00BD2889" w:rsidP="00BD2889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Abgeschlossen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H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LPH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t>Leistungsphase</w:t>
            </w:r>
          </w:p>
        </w:tc>
      </w:tr>
      <w:tr w:rsidR="00BD2889" w:rsidRPr="00615019" w14:paraId="2E34B678" w14:textId="77777777" w:rsidTr="0022746C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C0A43CF" w14:textId="5F0397CA" w:rsidR="00BD2889" w:rsidRPr="00615019" w:rsidRDefault="00BD2889" w:rsidP="00BD2889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5C8AA28" w14:textId="4DB99F6F" w:rsidR="00BD2889" w:rsidRPr="00615019" w:rsidRDefault="00BD2889" w:rsidP="00BD2889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26C416D8" w14:textId="77777777" w:rsidR="00D802E3" w:rsidRDefault="00D802E3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p w14:paraId="7775B471" w14:textId="77777777" w:rsidR="00DF4A62" w:rsidRDefault="00DF4A62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p w14:paraId="5CC80983" w14:textId="77777777" w:rsidR="00737CA2" w:rsidRDefault="00737CA2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97"/>
        <w:gridCol w:w="2603"/>
        <w:gridCol w:w="1668"/>
        <w:gridCol w:w="2260"/>
      </w:tblGrid>
      <w:tr w:rsidR="00737CA2" w:rsidRPr="00615019" w14:paraId="4BD24574" w14:textId="77777777" w:rsidTr="008B533B">
        <w:tc>
          <w:tcPr>
            <w:tcW w:w="9928" w:type="dxa"/>
            <w:gridSpan w:val="4"/>
            <w:tcBorders>
              <w:left w:val="nil"/>
              <w:right w:val="nil"/>
            </w:tcBorders>
            <w:shd w:val="clear" w:color="auto" w:fill="31869B"/>
          </w:tcPr>
          <w:p w14:paraId="446E0568" w14:textId="0878FE0D" w:rsidR="00737CA2" w:rsidRPr="00615019" w:rsidRDefault="00737CA2" w:rsidP="008B533B">
            <w:pPr>
              <w:spacing w:line="252" w:lineRule="auto"/>
              <w:ind w:left="596" w:hanging="596"/>
              <w:rPr>
                <w:rFonts w:ascii="Mulish" w:hAnsi="Mulish" w:cs="Arial"/>
                <w:color w:val="FFFFFF"/>
                <w:szCs w:val="20"/>
              </w:rPr>
            </w:pPr>
            <w:r w:rsidRPr="00615019">
              <w:rPr>
                <w:rFonts w:ascii="Mulish" w:hAnsi="Mulish"/>
                <w:szCs w:val="20"/>
              </w:rPr>
              <w:lastRenderedPageBreak/>
              <w:br w:type="page"/>
            </w:r>
            <w:r w:rsidRPr="00615019">
              <w:rPr>
                <w:rFonts w:ascii="Mulish" w:hAnsi="Mulish" w:cs="Arial"/>
                <w:szCs w:val="20"/>
              </w:rPr>
              <w:br w:type="page"/>
            </w:r>
            <w:r>
              <w:rPr>
                <w:rFonts w:ascii="Mulish" w:hAnsi="Mulish" w:cs="Arial"/>
                <w:b/>
                <w:bCs/>
                <w:color w:val="FFFFFF"/>
                <w:szCs w:val="20"/>
              </w:rPr>
              <w:t>b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)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  <w:shd w:val="clear" w:color="auto" w:fill="318687"/>
              </w:rPr>
              <w:t>Referenzprojekt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ascii="Mulish" w:hAnsi="Mulish" w:cs="Arial"/>
                <w:b/>
                <w:bCs/>
                <w:color w:val="FFFFFF"/>
                <w:szCs w:val="20"/>
              </w:rPr>
              <w:t>2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 - Das Referenzprojekt wurde nicht vor dem </w:t>
            </w:r>
            <w:r>
              <w:rPr>
                <w:rFonts w:ascii="Mulish" w:hAnsi="Mulish" w:cs="Arial"/>
                <w:b/>
                <w:bCs/>
                <w:color w:val="FFFFFF"/>
                <w:szCs w:val="20"/>
              </w:rPr>
              <w:t xml:space="preserve">1. Januar 2016 </w:t>
            </w:r>
            <w:r w:rsidRPr="00615019">
              <w:rPr>
                <w:rFonts w:ascii="Mulish" w:hAnsi="Mulish" w:cs="Arial"/>
                <w:b/>
                <w:bCs/>
                <w:color w:val="FFFFFF"/>
                <w:szCs w:val="20"/>
              </w:rPr>
              <w:t>in Betrieb genommen</w:t>
            </w:r>
          </w:p>
        </w:tc>
      </w:tr>
      <w:tr w:rsidR="00737CA2" w:rsidRPr="00615019" w14:paraId="7BFBFBFB" w14:textId="77777777" w:rsidTr="008B533B">
        <w:trPr>
          <w:trHeight w:val="737"/>
        </w:trPr>
        <w:tc>
          <w:tcPr>
            <w:tcW w:w="3397" w:type="dxa"/>
            <w:tcBorders>
              <w:left w:val="nil"/>
            </w:tcBorders>
            <w:shd w:val="clear" w:color="auto" w:fill="F2F2F2" w:themeFill="background1" w:themeFillShade="F2"/>
          </w:tcPr>
          <w:p w14:paraId="5CBF4D0E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Projektbezeichnung</w:t>
            </w:r>
          </w:p>
        </w:tc>
        <w:tc>
          <w:tcPr>
            <w:tcW w:w="4271" w:type="dxa"/>
            <w:gridSpan w:val="2"/>
            <w:shd w:val="clear" w:color="auto" w:fill="FFFFFF" w:themeFill="background1"/>
          </w:tcPr>
          <w:p w14:paraId="31FBEABA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noProof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Projekt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Bezeichnung des Projekts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  <w:tc>
          <w:tcPr>
            <w:tcW w:w="2260" w:type="dxa"/>
            <w:tcBorders>
              <w:right w:val="nil"/>
            </w:tcBorders>
          </w:tcPr>
          <w:p w14:paraId="2868B6D7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i/>
                <w:szCs w:val="20"/>
              </w:rPr>
              <w:t>optional:</w:t>
            </w:r>
            <w:r w:rsidRPr="00615019">
              <w:rPr>
                <w:rFonts w:ascii="Mulish" w:hAnsi="Mulish" w:cs="Arial"/>
                <w:szCs w:val="20"/>
              </w:rPr>
              <w:t xml:space="preserve"> Referenz-bescheinigung</w:t>
            </w:r>
          </w:p>
          <w:p w14:paraId="543B24B4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79F57FC9" w14:textId="77777777" w:rsidTr="008B533B"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CFED049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verantwortliche:r Projektleiter:in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26893CFD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Vorname Projektleiter:in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Name, Vorname Projektleiter:in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66B70877" w14:textId="77777777" w:rsidTr="008B533B"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A3445F8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Auftraggeber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226D0FFD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Name: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4D0B2F08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Name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Name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411822BE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Straße, Nr.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Straße, Nr.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5F9AEE2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default w:val="PLZ, Ort des Auftraggeb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PLZ, Ort des Auftraggebers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31EACB76" w14:textId="77777777" w:rsidTr="008B533B"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6CC9A72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424DB964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Ansprechpartner: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3ACE1116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Ansprechpartne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Ansprechpartner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0E725814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default w:val="Telefon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Telefonnummer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  <w:p w14:paraId="53A9BDFF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default w:val="Faxnummer des Ansprechpartners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Faxnummer des Ansprechpartners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649FB9DB" w14:textId="77777777" w:rsidTr="008B533B">
        <w:trPr>
          <w:trHeight w:val="60"/>
        </w:trPr>
        <w:tc>
          <w:tcPr>
            <w:tcW w:w="3397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8C2FF5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Zeitraum</w:t>
            </w: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7818856B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Beginn Planung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5FC35BA5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default w:val="Beginn Plan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Beginn Planung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77A9C9A0" w14:textId="77777777" w:rsidTr="008B533B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A9FC7F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3A486A3B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Baufertigstellung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072027F6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default w:val="Baufertigstellung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Baufertigstellung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63A231B7" w14:textId="77777777" w:rsidTr="008B533B">
        <w:trPr>
          <w:trHeight w:val="60"/>
        </w:trPr>
        <w:tc>
          <w:tcPr>
            <w:tcW w:w="339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7A90758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</w:p>
        </w:tc>
        <w:tc>
          <w:tcPr>
            <w:tcW w:w="2603" w:type="dxa"/>
            <w:tcBorders>
              <w:left w:val="nil"/>
            </w:tcBorders>
            <w:shd w:val="clear" w:color="auto" w:fill="F2F2F2" w:themeFill="background1" w:themeFillShade="F2"/>
          </w:tcPr>
          <w:p w14:paraId="3A8B9D80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615019">
              <w:rPr>
                <w:rFonts w:ascii="Mulish" w:hAnsi="Mulish" w:cs="Arial"/>
                <w:color w:val="000000" w:themeColor="text1"/>
                <w:szCs w:val="20"/>
              </w:rPr>
              <w:t>Inbetriebnahme</w:t>
            </w:r>
          </w:p>
        </w:tc>
        <w:tc>
          <w:tcPr>
            <w:tcW w:w="3928" w:type="dxa"/>
            <w:gridSpan w:val="2"/>
            <w:tcBorders>
              <w:right w:val="nil"/>
            </w:tcBorders>
          </w:tcPr>
          <w:p w14:paraId="19260BDF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3399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 / Jahr"/>
                  </w:textInpu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FORMTEXT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noProof/>
                <w:color w:val="003399"/>
                <w:szCs w:val="20"/>
              </w:rPr>
              <w:t>Monat / Jahr</w:t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  <w:tr w:rsidR="00737CA2" w:rsidRPr="00615019" w14:paraId="13E50DCB" w14:textId="77777777" w:rsidTr="008B533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05A332A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Calibri"/>
                <w:sz w:val="18"/>
                <w:szCs w:val="18"/>
              </w:rPr>
              <w:t>Das Referenzprojekt umfasst eine Installation einer Aufdach PVA Anlage mit mind 130 kW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7F69AB7E" w14:textId="77777777" w:rsidR="00737CA2" w:rsidRPr="00615019" w:rsidRDefault="00737CA2" w:rsidP="008B533B">
            <w:pPr>
              <w:spacing w:line="252" w:lineRule="auto"/>
              <w:ind w:left="553" w:hanging="338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Ja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istung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Leistung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sz w:val="18"/>
                <w:szCs w:val="18"/>
              </w:rPr>
              <w:t xml:space="preserve">KW     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Nein</w:t>
            </w:r>
          </w:p>
        </w:tc>
      </w:tr>
      <w:tr w:rsidR="00737CA2" w:rsidRPr="00615019" w14:paraId="38FDF6F0" w14:textId="77777777" w:rsidTr="008B533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4ED287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Das Referenzprojekt ist vergleichbarer Größenordnung: Kosten Kgr. 440 ≥ 200 T € netto.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4BEF5E35" w14:textId="77777777" w:rsidR="00737CA2" w:rsidRPr="00615019" w:rsidRDefault="00737CA2" w:rsidP="008B533B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sten"/>
                  </w:textInput>
                </w:ffData>
              </w:fldCha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FD510E"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Kosten</w:t>
            </w:r>
            <w:r w:rsidRPr="00FD510E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FD510E">
              <w:rPr>
                <w:rFonts w:ascii="Mulish" w:hAnsi="Mulish" w:cs="Arial"/>
                <w:sz w:val="18"/>
                <w:szCs w:val="18"/>
              </w:rPr>
              <w:t>Mio. EUR brutto</w:t>
            </w:r>
          </w:p>
        </w:tc>
      </w:tr>
      <w:tr w:rsidR="00737CA2" w:rsidRPr="00615019" w14:paraId="2F8620E3" w14:textId="77777777" w:rsidTr="008B533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F72D4F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BD2889">
              <w:rPr>
                <w:rFonts w:ascii="Mulish" w:hAnsi="Mulish" w:cs="Arial"/>
                <w:color w:val="000000" w:themeColor="text1"/>
                <w:sz w:val="18"/>
                <w:szCs w:val="18"/>
              </w:rPr>
              <w:t>Derzeitiger Projektstand des Referenzprojekts ist mindestens Leistungsphase 8 oder das Projekt ist abgeschlossen.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0291D432" w14:textId="77777777" w:rsidR="00737CA2" w:rsidRPr="00615019" w:rsidRDefault="00737CA2" w:rsidP="008B533B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FORMCHECKBOX </w:instrTex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Abgeschlossen     </w:t>
            </w:r>
            <w:r w:rsidRPr="00A004AC">
              <w:rPr>
                <w:rFonts w:ascii="Mulish" w:hAnsi="Mulish" w:cs="Arial"/>
                <w:color w:val="44546A" w:themeColor="text2"/>
                <w:sz w:val="18"/>
                <w:szCs w:val="18"/>
              </w:rPr>
              <w:t xml:space="preserve">  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PH"/>
                  </w:textInput>
                </w:ffData>
              </w:fldCha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instrText xml:space="preserve"> FORMTEXT </w:instrTex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separate"/>
            </w:r>
            <w:r>
              <w:rPr>
                <w:rFonts w:ascii="Mulish" w:hAnsi="Mulish" w:cs="Arial"/>
                <w:noProof/>
                <w:color w:val="44546A" w:themeColor="text2"/>
                <w:sz w:val="18"/>
                <w:szCs w:val="18"/>
              </w:rPr>
              <w:t>LPH</w:t>
            </w:r>
            <w:r>
              <w:rPr>
                <w:rFonts w:ascii="Mulish" w:hAnsi="Mulish" w:cs="Arial"/>
                <w:color w:val="44546A" w:themeColor="text2"/>
                <w:sz w:val="18"/>
                <w:szCs w:val="18"/>
              </w:rPr>
              <w:fldChar w:fldCharType="end"/>
            </w:r>
            <w:r w:rsidRPr="00FD510E">
              <w:rPr>
                <w:rFonts w:ascii="Mulish" w:hAnsi="Mulish" w:cs="Arial"/>
                <w:color w:val="003399"/>
                <w:sz w:val="18"/>
                <w:szCs w:val="18"/>
              </w:rPr>
              <w:t xml:space="preserve"> </w:t>
            </w:r>
            <w:r w:rsidRPr="00BD2889">
              <w:rPr>
                <w:rFonts w:ascii="Mulish" w:hAnsi="Mulish" w:cs="Arial"/>
                <w:color w:val="44546A" w:themeColor="text2"/>
                <w:sz w:val="18"/>
                <w:szCs w:val="18"/>
              </w:rPr>
              <w:t>Leistungsphase</w:t>
            </w:r>
          </w:p>
        </w:tc>
      </w:tr>
      <w:tr w:rsidR="00737CA2" w:rsidRPr="00615019" w14:paraId="29D9AB7A" w14:textId="77777777" w:rsidTr="008B533B">
        <w:trPr>
          <w:trHeight w:val="60"/>
        </w:trPr>
        <w:tc>
          <w:tcPr>
            <w:tcW w:w="600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47A88112" w14:textId="77777777" w:rsidR="00737CA2" w:rsidRPr="00615019" w:rsidRDefault="00737CA2" w:rsidP="008B533B">
            <w:pPr>
              <w:spacing w:line="252" w:lineRule="auto"/>
              <w:rPr>
                <w:rFonts w:ascii="Mulish" w:hAnsi="Mulish" w:cs="Arial"/>
                <w:color w:val="000000" w:themeColor="text1"/>
                <w:szCs w:val="20"/>
              </w:rPr>
            </w:pP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t>optional: Projektgegenstand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(= kurze, jedoch aussagekräftige Projektdarstellung,</w:t>
            </w:r>
            <w:r w:rsidRPr="00582AEC">
              <w:rPr>
                <w:rFonts w:ascii="Mulish" w:hAnsi="Mulish" w:cs="Arial"/>
                <w:color w:val="000000" w:themeColor="text1"/>
                <w:sz w:val="18"/>
                <w:szCs w:val="18"/>
              </w:rPr>
              <w:br/>
              <w:t>je Referenzprojekte maximal zwei Seiten DIN A4)</w:t>
            </w:r>
          </w:p>
        </w:tc>
        <w:tc>
          <w:tcPr>
            <w:tcW w:w="3928" w:type="dxa"/>
            <w:gridSpan w:val="2"/>
            <w:tcBorders>
              <w:right w:val="nil"/>
            </w:tcBorders>
            <w:vAlign w:val="center"/>
          </w:tcPr>
          <w:p w14:paraId="266C7538" w14:textId="77777777" w:rsidR="00737CA2" w:rsidRPr="00615019" w:rsidRDefault="00737CA2" w:rsidP="008B533B">
            <w:pPr>
              <w:spacing w:line="252" w:lineRule="auto"/>
              <w:ind w:left="524" w:hanging="338"/>
              <w:rPr>
                <w:rFonts w:ascii="Mulish" w:hAnsi="Mulish" w:cs="Arial"/>
                <w:szCs w:val="20"/>
              </w:rPr>
            </w:pP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Anlage Nr. __"/>
                    <w:listEntry w:val="Anlage Nr. 1"/>
                    <w:listEntry w:val="Anlage Nr. 2"/>
                    <w:listEntry w:val="Anlage Nr. 3"/>
                    <w:listEntry w:val="Anlage Nr. 4"/>
                    <w:listEntry w:val="Anlage Nr. 5"/>
                    <w:listEntry w:val="Anlage Nr. 6"/>
                    <w:listEntry w:val="Anlage Nr. 7"/>
                    <w:listEntry w:val="Anlage Nr. 8"/>
                    <w:listEntry w:val="Anlage Nr. 9"/>
                    <w:listEntry w:val="Anlage Nr. 10"/>
                    <w:listEntry w:val="Anlage Nr. 11"/>
                    <w:listEntry w:val="Anlage Nr. 12"/>
                    <w:listEntry w:val="Anlage Nr. 13"/>
                    <w:listEntry w:val="Anlage Nr. 14"/>
                    <w:listEntry w:val="Anlage Nr. 15"/>
                    <w:listEntry w:val="Anlage Nr. 16"/>
                    <w:listEntry w:val="Anlage Nr. 17"/>
                    <w:listEntry w:val="Anlage Nr. 18"/>
                    <w:listEntry w:val="Anlage Nr. 19"/>
                    <w:listEntry w:val="Anlage Nr. 20"/>
                    <w:listEntry w:val="Anlage Nr. 21"/>
                    <w:listEntry w:val="Anlage Nr. 22"/>
                    <w:listEntry w:val="Anlage Nr. 23"/>
                    <w:listEntry w:val="Anlage Nr. 24"/>
                  </w:ddList>
                </w:ffData>
              </w:fldChar>
            </w:r>
            <w:r w:rsidRPr="00615019">
              <w:rPr>
                <w:rFonts w:ascii="Mulish" w:hAnsi="Mulish" w:cs="Arial"/>
                <w:color w:val="003399"/>
                <w:szCs w:val="20"/>
              </w:rPr>
              <w:instrText xml:space="preserve"> FORMDROPDOWN </w:instrText>
            </w:r>
            <w:r w:rsidRPr="00615019">
              <w:rPr>
                <w:rFonts w:ascii="Mulish" w:hAnsi="Mulish" w:cs="Arial"/>
                <w:color w:val="003399"/>
                <w:szCs w:val="20"/>
              </w:rPr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separate"/>
            </w:r>
            <w:r w:rsidRPr="00615019">
              <w:rPr>
                <w:rFonts w:ascii="Mulish" w:hAnsi="Mulish" w:cs="Arial"/>
                <w:color w:val="003399"/>
                <w:szCs w:val="20"/>
              </w:rPr>
              <w:fldChar w:fldCharType="end"/>
            </w:r>
          </w:p>
        </w:tc>
      </w:tr>
    </w:tbl>
    <w:p w14:paraId="0952B172" w14:textId="77777777" w:rsidR="00737CA2" w:rsidRPr="00FD189F" w:rsidRDefault="00737CA2" w:rsidP="00E54228">
      <w:pPr>
        <w:spacing w:before="120" w:after="120" w:line="276" w:lineRule="auto"/>
        <w:rPr>
          <w:rFonts w:ascii="Mulish" w:hAnsi="Mulish" w:cs="Arial"/>
          <w:color w:val="000000" w:themeColor="text1"/>
          <w:szCs w:val="20"/>
        </w:rPr>
      </w:pPr>
    </w:p>
    <w:sectPr w:rsidR="00737CA2" w:rsidRPr="00FD189F" w:rsidSect="00A07100">
      <w:headerReference w:type="default" r:id="rId8"/>
      <w:footerReference w:type="default" r:id="rId9"/>
      <w:headerReference w:type="first" r:id="rId10"/>
      <w:pgSz w:w="11906" w:h="16838" w:code="9"/>
      <w:pgMar w:top="1440" w:right="1077" w:bottom="1134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DA1" w14:textId="77777777" w:rsidR="004D4CDB" w:rsidRDefault="004D4CDB">
      <w:r>
        <w:separator/>
      </w:r>
    </w:p>
  </w:endnote>
  <w:endnote w:type="continuationSeparator" w:id="0">
    <w:p w14:paraId="7DBF6D69" w14:textId="77777777" w:rsidR="004D4CDB" w:rsidRDefault="004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742D" w14:textId="77777777" w:rsidR="00657304" w:rsidRDefault="00657304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</w:p>
  <w:p w14:paraId="441C4F51" w14:textId="77777777" w:rsidR="00657304" w:rsidRDefault="00657304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</w:p>
  <w:p w14:paraId="793A9E66" w14:textId="46196C77" w:rsidR="00657304" w:rsidRPr="00657304" w:rsidRDefault="00657304" w:rsidP="00657304">
    <w:pPr>
      <w:pStyle w:val="Fuzeile"/>
      <w:spacing w:line="276" w:lineRule="auto"/>
      <w:jc w:val="center"/>
      <w:rPr>
        <w:rFonts w:cs="Arial"/>
        <w:color w:val="BFBFBF" w:themeColor="background1" w:themeShade="BF"/>
        <w:sz w:val="16"/>
        <w:szCs w:val="16"/>
      </w:rPr>
    </w:pPr>
    <w:r w:rsidRPr="00657304">
      <w:rPr>
        <w:rFonts w:cs="Arial"/>
        <w:color w:val="BFBFBF" w:themeColor="background1" w:themeShade="BF"/>
        <w:sz w:val="16"/>
        <w:szCs w:val="16"/>
      </w:rPr>
      <w:t>Nachweise zur Eignung und zum Nichtvorliegen von Ausschlussgründen</w:t>
    </w:r>
  </w:p>
  <w:p w14:paraId="063BD88E" w14:textId="0D1BA94D" w:rsidR="004D4CDB" w:rsidRPr="000F404F" w:rsidRDefault="004D4CDB" w:rsidP="00657304">
    <w:pPr>
      <w:pStyle w:val="Fuzeile"/>
      <w:spacing w:line="276" w:lineRule="auto"/>
      <w:jc w:val="center"/>
      <w:rPr>
        <w:rFonts w:cs="Arial"/>
        <w:sz w:val="16"/>
        <w:szCs w:val="16"/>
      </w:rPr>
    </w:pPr>
    <w:r w:rsidRPr="000F404F">
      <w:rPr>
        <w:rFonts w:cs="Arial"/>
        <w:sz w:val="16"/>
        <w:szCs w:val="16"/>
      </w:rPr>
      <w:t xml:space="preserve">Seite </w:t>
    </w:r>
    <w:r w:rsidRPr="000F404F">
      <w:rPr>
        <w:rStyle w:val="Seitenzahl"/>
        <w:rFonts w:cs="Arial"/>
        <w:sz w:val="16"/>
        <w:szCs w:val="16"/>
      </w:rPr>
      <w:fldChar w:fldCharType="begin"/>
    </w:r>
    <w:r w:rsidRPr="000F404F">
      <w:rPr>
        <w:rStyle w:val="Seitenzahl"/>
        <w:rFonts w:cs="Arial"/>
        <w:sz w:val="16"/>
        <w:szCs w:val="16"/>
      </w:rPr>
      <w:instrText xml:space="preserve"> PAGE </w:instrText>
    </w:r>
    <w:r w:rsidRPr="000F404F"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</w:t>
    </w:r>
    <w:r w:rsidRPr="000F404F">
      <w:rPr>
        <w:rStyle w:val="Seitenzahl"/>
        <w:rFonts w:cs="Arial"/>
        <w:sz w:val="16"/>
        <w:szCs w:val="16"/>
      </w:rPr>
      <w:fldChar w:fldCharType="end"/>
    </w:r>
    <w:r w:rsidRPr="000F404F">
      <w:rPr>
        <w:rStyle w:val="Seitenzahl"/>
        <w:rFonts w:cs="Arial"/>
        <w:sz w:val="16"/>
        <w:szCs w:val="16"/>
      </w:rPr>
      <w:t xml:space="preserve"> von </w:t>
    </w:r>
    <w:r w:rsidRPr="000F404F">
      <w:rPr>
        <w:rStyle w:val="Seitenzahl"/>
        <w:rFonts w:cs="Arial"/>
        <w:sz w:val="16"/>
        <w:szCs w:val="16"/>
      </w:rPr>
      <w:fldChar w:fldCharType="begin"/>
    </w:r>
    <w:r w:rsidRPr="000F404F">
      <w:rPr>
        <w:rStyle w:val="Seitenzahl"/>
        <w:rFonts w:cs="Arial"/>
        <w:sz w:val="16"/>
        <w:szCs w:val="16"/>
      </w:rPr>
      <w:instrText xml:space="preserve"> NUMPAGES </w:instrText>
    </w:r>
    <w:r w:rsidRPr="000F404F">
      <w:rPr>
        <w:rStyle w:val="Seitenzahl"/>
        <w:rFonts w:cs="Arial"/>
        <w:sz w:val="16"/>
        <w:szCs w:val="16"/>
      </w:rPr>
      <w:fldChar w:fldCharType="separate"/>
    </w:r>
    <w:r>
      <w:rPr>
        <w:rStyle w:val="Seitenzahl"/>
        <w:rFonts w:cs="Arial"/>
        <w:noProof/>
        <w:sz w:val="16"/>
        <w:szCs w:val="16"/>
      </w:rPr>
      <w:t>10</w:t>
    </w:r>
    <w:r w:rsidRPr="000F404F">
      <w:rPr>
        <w:rStyle w:val="Seitenzahl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169D" w14:textId="77777777" w:rsidR="004D4CDB" w:rsidRDefault="004D4CDB">
      <w:r>
        <w:separator/>
      </w:r>
    </w:p>
  </w:footnote>
  <w:footnote w:type="continuationSeparator" w:id="0">
    <w:p w14:paraId="6008D501" w14:textId="77777777" w:rsidR="004D4CDB" w:rsidRDefault="004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E5A" w14:textId="4947113F" w:rsidR="00A07100" w:rsidRPr="00FD189F" w:rsidRDefault="00BD2889" w:rsidP="00EB5EC6">
    <w:pPr>
      <w:spacing w:line="276" w:lineRule="auto"/>
      <w:rPr>
        <w:rFonts w:ascii="Mulish" w:hAnsi="Mulish" w:cs="Arial"/>
        <w:b/>
        <w:sz w:val="16"/>
        <w:szCs w:val="16"/>
      </w:rPr>
    </w:pPr>
    <w:r>
      <w:rPr>
        <w:rFonts w:ascii="Mulish" w:hAnsi="Mulish" w:cs="Arial"/>
        <w:b/>
        <w:sz w:val="16"/>
        <w:szCs w:val="16"/>
      </w:rPr>
      <w:fldChar w:fldCharType="begin"/>
    </w:r>
    <w:r>
      <w:rPr>
        <w:rFonts w:ascii="Mulish" w:hAnsi="Mulish" w:cs="Arial"/>
        <w:b/>
        <w:sz w:val="16"/>
        <w:szCs w:val="16"/>
      </w:rPr>
      <w:instrText xml:space="preserve"> LINK </w:instrText>
    </w:r>
    <w:r w:rsidR="009D6DE5">
      <w:rPr>
        <w:rFonts w:ascii="Mulish" w:hAnsi="Mulish" w:cs="Arial"/>
        <w:b/>
        <w:sz w:val="16"/>
        <w:szCs w:val="16"/>
      </w:rPr>
      <w:instrText xml:space="preserve">Excel.Sheet.12 "\\\\srvfile01\\VOF\\VgV-Verfahren aktuell\\Berlin DLR Dachsanierung + MM\\0 - Stammdaten\\Dachsanierung Berlin Adlershof_Stammdaten - offenes Verfahren.xlsx" HLS!Z4S2 </w:instrText>
    </w:r>
    <w:r>
      <w:rPr>
        <w:rFonts w:ascii="Mulish" w:hAnsi="Mulish" w:cs="Arial"/>
        <w:b/>
        <w:sz w:val="16"/>
        <w:szCs w:val="16"/>
      </w:rPr>
      <w:instrText xml:space="preserve">\a \f 4 \r \* MERGEFORMAT </w:instrText>
    </w:r>
    <w:r w:rsidR="009D6DE5">
      <w:rPr>
        <w:rFonts w:ascii="Mulish" w:hAnsi="Mulish" w:cs="Arial"/>
        <w:b/>
        <w:sz w:val="16"/>
        <w:szCs w:val="16"/>
      </w:rPr>
      <w:fldChar w:fldCharType="separate"/>
    </w:r>
    <w:r w:rsidR="009D6DE5" w:rsidRPr="009D6DE5">
      <w:rPr>
        <w:rFonts w:ascii="Mulish" w:eastAsiaTheme="minorEastAsia" w:hAnsi="Mulish" w:cs="Arial"/>
        <w:b/>
        <w:bCs/>
        <w:color w:val="000000"/>
        <w:szCs w:val="20"/>
      </w:rPr>
      <w:t xml:space="preserve">Dachsanierung Sekuranten / Dachhaut DLR </w:t>
    </w:r>
    <w:r w:rsidR="009D6DE5" w:rsidRPr="009D6DE5">
      <w:rPr>
        <w:rFonts w:eastAsiaTheme="minorEastAsia" w:cs="Arial"/>
        <w:b/>
        <w:bCs/>
        <w:color w:val="000000"/>
        <w:szCs w:val="20"/>
      </w:rPr>
      <w:t xml:space="preserve">am Standort Berlin Adlershof </w:t>
    </w:r>
    <w:r>
      <w:rPr>
        <w:rFonts w:ascii="Mulish" w:hAnsi="Mulish" w:cs="Arial"/>
        <w:b/>
        <w:sz w:val="16"/>
        <w:szCs w:val="16"/>
      </w:rPr>
      <w:fldChar w:fldCharType="end"/>
    </w:r>
  </w:p>
  <w:p w14:paraId="137331FD" w14:textId="2433C29F" w:rsidR="009D6DE5" w:rsidRPr="009D6DE5" w:rsidRDefault="00BD2889" w:rsidP="009D6DE5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>
      <w:fldChar w:fldCharType="begin"/>
    </w:r>
    <w:r>
      <w:instrText xml:space="preserve"> LINK </w:instrText>
    </w:r>
    <w:r w:rsidR="009D6DE5">
      <w:instrText xml:space="preserve">Excel.Sheet.12 "\\\\srvfile01\\VOF\\VgV-Verfahren aktuell\\Berlin DLR Dachsanierung + MM\\0 - Stammdaten\\Dachsanierung Berlin Adlershof_Stammdaten - offenes Verfahren.xlsx" HLS!Z5S2 </w:instrText>
    </w:r>
    <w:r>
      <w:instrText xml:space="preserve">\a \f 4 \r \* MERGEFORMAT </w:instrText>
    </w:r>
    <w:r w:rsidR="009D6DE5">
      <w:fldChar w:fldCharType="separate"/>
    </w:r>
    <w:r w:rsidR="009D6DE5" w:rsidRPr="009D6DE5">
      <w:rPr>
        <w:rFonts w:ascii="Mulish" w:eastAsiaTheme="minorEastAsia" w:hAnsi="Mulish" w:cs="Arial"/>
        <w:color w:val="000000"/>
        <w:szCs w:val="20"/>
      </w:rPr>
      <w:t>Leistungen der Technischen Ausrüstung,</w:t>
    </w:r>
    <w:r w:rsidR="009D6DE5" w:rsidRPr="009D6DE5">
      <w:rPr>
        <w:rFonts w:eastAsiaTheme="minorEastAsia" w:cs="Arial"/>
        <w:color w:val="000000"/>
        <w:szCs w:val="20"/>
      </w:rPr>
      <w:t xml:space="preserve"> Anlagengruppen 4 + 8</w:t>
    </w:r>
  </w:p>
  <w:p w14:paraId="45516058" w14:textId="77777777" w:rsidR="009D6DE5" w:rsidRPr="009D6DE5" w:rsidRDefault="009D6DE5" w:rsidP="009D6DE5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9D6DE5">
      <w:rPr>
        <w:rFonts w:eastAsiaTheme="minorEastAsia" w:cs="Arial"/>
        <w:color w:val="000000"/>
        <w:szCs w:val="20"/>
      </w:rPr>
      <w:t>Leistungsphasen 2+3+5–9  gemäß §§ 53 ff. HOAI</w:t>
    </w:r>
  </w:p>
  <w:p w14:paraId="5DE9FAF7" w14:textId="77777777" w:rsidR="009D6DE5" w:rsidRPr="009D6DE5" w:rsidRDefault="009D6DE5" w:rsidP="009D6DE5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9D6DE5">
      <w:rPr>
        <w:rFonts w:ascii="Mulish" w:eastAsiaTheme="minorEastAsia" w:hAnsi="Mulish" w:cs="Arial"/>
        <w:color w:val="000000"/>
        <w:szCs w:val="20"/>
      </w:rPr>
      <w:t xml:space="preserve">Offenes Verfahren gemäß </w:t>
    </w:r>
    <w:r w:rsidRPr="009D6DE5">
      <w:rPr>
        <w:noProof/>
      </w:rPr>
      <w:t>§</w:t>
    </w:r>
    <w:r w:rsidRPr="009D6DE5">
      <w:rPr>
        <w:rFonts w:eastAsiaTheme="minorEastAsia" w:cs="Arial"/>
        <w:color w:val="000000"/>
        <w:szCs w:val="20"/>
      </w:rPr>
      <w:t>15 Abs. 1 VgV</w:t>
    </w:r>
  </w:p>
  <w:p w14:paraId="2B39E96E" w14:textId="3FE03BEC" w:rsidR="0034161D" w:rsidRPr="00FD189F" w:rsidRDefault="009D6DE5" w:rsidP="00BD2889">
    <w:pPr>
      <w:autoSpaceDE w:val="0"/>
      <w:autoSpaceDN w:val="0"/>
      <w:adjustRightInd w:val="0"/>
      <w:rPr>
        <w:rFonts w:ascii="Mulish" w:hAnsi="Mulish" w:cs="Arial"/>
        <w:sz w:val="16"/>
        <w:szCs w:val="16"/>
      </w:rPr>
    </w:pPr>
    <w:r w:rsidRPr="009D6DE5">
      <w:rPr>
        <w:rFonts w:eastAsiaTheme="minorEastAsia" w:cs="Arial"/>
        <w:color w:val="000000"/>
        <w:szCs w:val="20"/>
      </w:rPr>
      <w:t>Bekanntmachung vom 13. Februar 2026</w:t>
    </w:r>
    <w:r w:rsidR="00BD2889">
      <w:rPr>
        <w:rFonts w:ascii="Mulish" w:hAnsi="Mulish"/>
        <w:b/>
        <w:bCs/>
      </w:rPr>
      <w:fldChar w:fldCharType="end"/>
    </w:r>
  </w:p>
  <w:p w14:paraId="27C6909B" w14:textId="77777777" w:rsidR="008A37E4" w:rsidRPr="00B26BCF" w:rsidRDefault="008A37E4" w:rsidP="009939EF">
    <w:pPr>
      <w:pStyle w:val="Kopfzeile"/>
      <w:spacing w:line="276" w:lineRule="auto"/>
      <w:jc w:val="right"/>
      <w:rPr>
        <w:rFonts w:cs="Arial"/>
        <w:sz w:val="16"/>
        <w:szCs w:val="16"/>
      </w:rPr>
    </w:pPr>
  </w:p>
  <w:p w14:paraId="5EB6091F" w14:textId="77777777" w:rsidR="004D4CDB" w:rsidRPr="00B26BCF" w:rsidRDefault="004D4CDB" w:rsidP="00B26BCF">
    <w:pPr>
      <w:pStyle w:val="Kopfzeile"/>
      <w:spacing w:line="276" w:lineRule="auto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FFF9" w14:textId="0E113BD3" w:rsidR="00E54228" w:rsidRPr="00E54228" w:rsidRDefault="00A07100" w:rsidP="0075396A">
    <w:pPr>
      <w:autoSpaceDE w:val="0"/>
      <w:autoSpaceDN w:val="0"/>
      <w:adjustRightInd w:val="0"/>
      <w:spacing w:line="276" w:lineRule="auto"/>
      <w:rPr>
        <w:rFonts w:ascii="Mulish" w:hAnsi="Mulish" w:cs="Arial"/>
        <w:b/>
        <w:bCs/>
        <w:szCs w:val="20"/>
      </w:rPr>
    </w:pPr>
    <w:r w:rsidRPr="00A07100">
      <w:rPr>
        <w:rFonts w:ascii="Mulish" w:hAnsi="Mulish"/>
        <w:b/>
        <w:bCs/>
      </w:rPr>
      <w:t>Neubau der L782n, Ortsumgehung Riedberg 1. BA</w:t>
    </w:r>
    <w:r>
      <w:t xml:space="preserve"> - tester</w:t>
    </w:r>
  </w:p>
  <w:p w14:paraId="4DD9E373" w14:textId="58ACF24E" w:rsidR="00A07100" w:rsidRPr="00A07100" w:rsidRDefault="00A07100" w:rsidP="00A07100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 xml:space="preserve">Leistungen der umweltfachlichen Planungsleistungen (LPB)  6666, </w:t>
    </w:r>
  </w:p>
  <w:p w14:paraId="3AF781FA" w14:textId="77777777" w:rsidR="00A07100" w:rsidRPr="00A07100" w:rsidRDefault="00A07100" w:rsidP="00A07100">
    <w:pPr>
      <w:autoSpaceDE w:val="0"/>
      <w:autoSpaceDN w:val="0"/>
      <w:adjustRightInd w:val="0"/>
      <w:rPr>
        <w:rFonts w:eastAsiaTheme="minorEastAsia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 xml:space="preserve">Leistungsphasen 1–4 6666 gemäß §§ 26 </w:t>
    </w:r>
    <w:r w:rsidRPr="00A07100">
      <w:rPr>
        <w:rFonts w:eastAsiaTheme="minorEastAsia" w:cs="Arial"/>
        <w:color w:val="000000"/>
        <w:szCs w:val="20"/>
      </w:rPr>
      <w:t>HOAI  666</w:t>
    </w:r>
  </w:p>
  <w:p w14:paraId="44422D6F" w14:textId="77777777" w:rsidR="00A07100" w:rsidRPr="00A07100" w:rsidRDefault="00A07100" w:rsidP="00A07100">
    <w:pPr>
      <w:autoSpaceDE w:val="0"/>
      <w:autoSpaceDN w:val="0"/>
      <w:adjustRightInd w:val="0"/>
      <w:rPr>
        <w:rFonts w:ascii="Mulish" w:eastAsiaTheme="minorEastAsia" w:hAnsi="Mulish" w:cs="Arial"/>
        <w:color w:val="000000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>Offenes Verfahren gemäß § 15 Abs. 1 VgV</w:t>
    </w:r>
  </w:p>
  <w:p w14:paraId="5E035EF3" w14:textId="4630C972" w:rsidR="00B26BCF" w:rsidRPr="00E54228" w:rsidRDefault="00A07100" w:rsidP="00E54228">
    <w:pPr>
      <w:spacing w:line="276" w:lineRule="auto"/>
      <w:rPr>
        <w:rFonts w:ascii="Mulish" w:hAnsi="Mulish" w:cs="Arial"/>
        <w:szCs w:val="20"/>
      </w:rPr>
    </w:pPr>
    <w:r w:rsidRPr="00A07100">
      <w:rPr>
        <w:rFonts w:ascii="Mulish" w:eastAsiaTheme="minorEastAsia" w:hAnsi="Mulish" w:cs="Arial"/>
        <w:color w:val="000000"/>
        <w:szCs w:val="20"/>
      </w:rPr>
      <w:t>Bekanntmachung Nr. 2023/S xxx-666 Umwelt vom 20.10.2023 666</w:t>
    </w:r>
  </w:p>
  <w:p w14:paraId="4D34DA02" w14:textId="77777777" w:rsidR="0034161D" w:rsidRPr="0034161D" w:rsidRDefault="0034161D" w:rsidP="0034161D">
    <w:pPr>
      <w:pStyle w:val="Kopfzeile"/>
      <w:spacing w:line="276" w:lineRule="auto"/>
      <w:rPr>
        <w:rFonts w:cs="Arial"/>
        <w:szCs w:val="20"/>
      </w:rPr>
    </w:pPr>
  </w:p>
  <w:p w14:paraId="6C2E9302" w14:textId="77777777" w:rsidR="0034161D" w:rsidRDefault="0034161D" w:rsidP="0034161D">
    <w:pPr>
      <w:pStyle w:val="Kopfzeile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D47"/>
    <w:multiLevelType w:val="multilevel"/>
    <w:tmpl w:val="12E4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4537"/>
    <w:multiLevelType w:val="multilevel"/>
    <w:tmpl w:val="AE50BF1A"/>
    <w:numStyleLink w:val="Formatvorlage1"/>
  </w:abstractNum>
  <w:abstractNum w:abstractNumId="2" w15:restartNumberingAfterBreak="0">
    <w:nsid w:val="11D72840"/>
    <w:multiLevelType w:val="hybridMultilevel"/>
    <w:tmpl w:val="B5642E1A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2714B3E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0FB4"/>
    <w:multiLevelType w:val="hybridMultilevel"/>
    <w:tmpl w:val="6388B6A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7AD"/>
    <w:multiLevelType w:val="hybridMultilevel"/>
    <w:tmpl w:val="4FBA2328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5616"/>
    <w:multiLevelType w:val="hybridMultilevel"/>
    <w:tmpl w:val="8D069D16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86295"/>
    <w:multiLevelType w:val="hybridMultilevel"/>
    <w:tmpl w:val="FAD6694E"/>
    <w:lvl w:ilvl="0" w:tplc="4BC66DC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A167A"/>
    <w:multiLevelType w:val="multilevel"/>
    <w:tmpl w:val="0526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70175"/>
    <w:multiLevelType w:val="hybridMultilevel"/>
    <w:tmpl w:val="4A04E500"/>
    <w:lvl w:ilvl="0" w:tplc="249851FE">
      <w:start w:val="1"/>
      <w:numFmt w:val="bullet"/>
      <w:lvlText w:val=""/>
      <w:lvlJc w:val="left"/>
      <w:pPr>
        <w:ind w:left="20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24AA3932"/>
    <w:multiLevelType w:val="hybridMultilevel"/>
    <w:tmpl w:val="E69449AA"/>
    <w:lvl w:ilvl="0" w:tplc="249851FE">
      <w:start w:val="1"/>
      <w:numFmt w:val="bullet"/>
      <w:lvlText w:val=""/>
      <w:lvlJc w:val="left"/>
      <w:pPr>
        <w:ind w:left="159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0" w15:restartNumberingAfterBreak="0">
    <w:nsid w:val="285B6250"/>
    <w:multiLevelType w:val="hybridMultilevel"/>
    <w:tmpl w:val="D0B084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7CE7"/>
    <w:multiLevelType w:val="hybridMultilevel"/>
    <w:tmpl w:val="D10C3C6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31090"/>
    <w:multiLevelType w:val="multilevel"/>
    <w:tmpl w:val="6E4A7F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1A24C9"/>
    <w:multiLevelType w:val="hybridMultilevel"/>
    <w:tmpl w:val="093EFE24"/>
    <w:lvl w:ilvl="0" w:tplc="AA7AAA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0611D"/>
    <w:multiLevelType w:val="hybridMultilevel"/>
    <w:tmpl w:val="B64028D4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B132F"/>
    <w:multiLevelType w:val="hybridMultilevel"/>
    <w:tmpl w:val="6124F730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04352"/>
    <w:multiLevelType w:val="multilevel"/>
    <w:tmpl w:val="E530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A2901"/>
    <w:multiLevelType w:val="multilevel"/>
    <w:tmpl w:val="69AE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55AA9"/>
    <w:multiLevelType w:val="multilevel"/>
    <w:tmpl w:val="AE50BF1A"/>
    <w:styleLink w:val="Formatvorlage1"/>
    <w:lvl w:ilvl="0">
      <w:start w:val="1"/>
      <w:numFmt w:val="decimal"/>
      <w:pStyle w:val="berschrift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12B9"/>
    <w:multiLevelType w:val="hybridMultilevel"/>
    <w:tmpl w:val="02585F96"/>
    <w:lvl w:ilvl="0" w:tplc="249851F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E65C3"/>
    <w:multiLevelType w:val="hybridMultilevel"/>
    <w:tmpl w:val="6C1257A6"/>
    <w:lvl w:ilvl="0" w:tplc="04070005">
      <w:start w:val="1"/>
      <w:numFmt w:val="bullet"/>
      <w:lvlText w:val=""/>
      <w:lvlJc w:val="left"/>
      <w:pPr>
        <w:ind w:left="10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1" w15:restartNumberingAfterBreak="0">
    <w:nsid w:val="7B1E0D80"/>
    <w:multiLevelType w:val="multilevel"/>
    <w:tmpl w:val="13ECC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4323423">
    <w:abstractNumId w:val="6"/>
  </w:num>
  <w:num w:numId="2" w16cid:durableId="577130085">
    <w:abstractNumId w:val="11"/>
  </w:num>
  <w:num w:numId="3" w16cid:durableId="970020551">
    <w:abstractNumId w:val="10"/>
  </w:num>
  <w:num w:numId="4" w16cid:durableId="729841537">
    <w:abstractNumId w:val="14"/>
  </w:num>
  <w:num w:numId="5" w16cid:durableId="1787189325">
    <w:abstractNumId w:val="2"/>
  </w:num>
  <w:num w:numId="6" w16cid:durableId="909802639">
    <w:abstractNumId w:val="20"/>
  </w:num>
  <w:num w:numId="7" w16cid:durableId="1696731074">
    <w:abstractNumId w:val="9"/>
  </w:num>
  <w:num w:numId="8" w16cid:durableId="186794542">
    <w:abstractNumId w:val="5"/>
  </w:num>
  <w:num w:numId="9" w16cid:durableId="570896171">
    <w:abstractNumId w:val="21"/>
  </w:num>
  <w:num w:numId="10" w16cid:durableId="326910313">
    <w:abstractNumId w:val="1"/>
  </w:num>
  <w:num w:numId="11" w16cid:durableId="1214922812">
    <w:abstractNumId w:val="18"/>
  </w:num>
  <w:num w:numId="12" w16cid:durableId="789667387">
    <w:abstractNumId w:val="12"/>
  </w:num>
  <w:num w:numId="13" w16cid:durableId="1696034539">
    <w:abstractNumId w:val="3"/>
  </w:num>
  <w:num w:numId="14" w16cid:durableId="1357343725">
    <w:abstractNumId w:val="8"/>
  </w:num>
  <w:num w:numId="15" w16cid:durableId="1270744985">
    <w:abstractNumId w:val="15"/>
  </w:num>
  <w:num w:numId="16" w16cid:durableId="463930528">
    <w:abstractNumId w:val="4"/>
  </w:num>
  <w:num w:numId="17" w16cid:durableId="38750134">
    <w:abstractNumId w:val="19"/>
  </w:num>
  <w:num w:numId="18" w16cid:durableId="1353875363">
    <w:abstractNumId w:val="13"/>
  </w:num>
  <w:num w:numId="19" w16cid:durableId="1246764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1447560">
    <w:abstractNumId w:val="7"/>
    <w:lvlOverride w:ilvl="0">
      <w:startOverride w:val="1"/>
    </w:lvlOverride>
  </w:num>
  <w:num w:numId="21" w16cid:durableId="1505823804">
    <w:abstractNumId w:val="17"/>
    <w:lvlOverride w:ilvl="0">
      <w:startOverride w:val="1"/>
    </w:lvlOverride>
  </w:num>
  <w:num w:numId="22" w16cid:durableId="2063938927">
    <w:abstractNumId w:val="0"/>
    <w:lvlOverride w:ilvl="0">
      <w:startOverride w:val="1"/>
    </w:lvlOverride>
  </w:num>
  <w:num w:numId="23" w16cid:durableId="93809941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nXQ4rLRcB9c2fmpBFDAzK3Ki83XOnYtE9Fzq0a0OiSSXkX8rC1JIBJMlI0Ueuk1jwHrKGF88b3pEj2Xxp7kA==" w:salt="jiiQ2aISNQdh8VMWQ3kiaQ==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C8C984A8-CB04-4D8A-A2EF-C467D35F6897}"/>
    <w:docVar w:name="dgnword-eventsink" w:val="368105281344"/>
  </w:docVars>
  <w:rsids>
    <w:rsidRoot w:val="00D93A07"/>
    <w:rsid w:val="00002FE0"/>
    <w:rsid w:val="00003E72"/>
    <w:rsid w:val="0001313D"/>
    <w:rsid w:val="00025823"/>
    <w:rsid w:val="00025ADC"/>
    <w:rsid w:val="00025F46"/>
    <w:rsid w:val="00040D8B"/>
    <w:rsid w:val="0005091A"/>
    <w:rsid w:val="00053314"/>
    <w:rsid w:val="00072D1A"/>
    <w:rsid w:val="00073981"/>
    <w:rsid w:val="00074007"/>
    <w:rsid w:val="00083A60"/>
    <w:rsid w:val="00095E29"/>
    <w:rsid w:val="000A0262"/>
    <w:rsid w:val="000A37A9"/>
    <w:rsid w:val="000C2E40"/>
    <w:rsid w:val="000C6024"/>
    <w:rsid w:val="000D0644"/>
    <w:rsid w:val="000D69C8"/>
    <w:rsid w:val="000D6CCC"/>
    <w:rsid w:val="000E1BFD"/>
    <w:rsid w:val="000F0F6D"/>
    <w:rsid w:val="000F404F"/>
    <w:rsid w:val="00103534"/>
    <w:rsid w:val="001160D6"/>
    <w:rsid w:val="001324E9"/>
    <w:rsid w:val="00135521"/>
    <w:rsid w:val="00140571"/>
    <w:rsid w:val="00144BD6"/>
    <w:rsid w:val="00144D0A"/>
    <w:rsid w:val="00147991"/>
    <w:rsid w:val="00150FCE"/>
    <w:rsid w:val="001606D8"/>
    <w:rsid w:val="001662DA"/>
    <w:rsid w:val="00175CBA"/>
    <w:rsid w:val="00183CFD"/>
    <w:rsid w:val="00186E93"/>
    <w:rsid w:val="00187573"/>
    <w:rsid w:val="001A04DC"/>
    <w:rsid w:val="001A4F49"/>
    <w:rsid w:val="001A4F6C"/>
    <w:rsid w:val="001B20AE"/>
    <w:rsid w:val="001B5D9C"/>
    <w:rsid w:val="001C0E55"/>
    <w:rsid w:val="001C1352"/>
    <w:rsid w:val="001C2A95"/>
    <w:rsid w:val="001C35AB"/>
    <w:rsid w:val="001D09CC"/>
    <w:rsid w:val="001D2897"/>
    <w:rsid w:val="001D3B5D"/>
    <w:rsid w:val="001E4793"/>
    <w:rsid w:val="001E62E7"/>
    <w:rsid w:val="001E7E8D"/>
    <w:rsid w:val="001F6381"/>
    <w:rsid w:val="0020353C"/>
    <w:rsid w:val="00203FD1"/>
    <w:rsid w:val="0020475C"/>
    <w:rsid w:val="002140B7"/>
    <w:rsid w:val="0021520B"/>
    <w:rsid w:val="002233FA"/>
    <w:rsid w:val="00225B39"/>
    <w:rsid w:val="002268C2"/>
    <w:rsid w:val="00230F1A"/>
    <w:rsid w:val="00235217"/>
    <w:rsid w:val="00244406"/>
    <w:rsid w:val="00252D83"/>
    <w:rsid w:val="00264981"/>
    <w:rsid w:val="00267E82"/>
    <w:rsid w:val="00275100"/>
    <w:rsid w:val="002919E7"/>
    <w:rsid w:val="0029275C"/>
    <w:rsid w:val="002A0327"/>
    <w:rsid w:val="002B223B"/>
    <w:rsid w:val="002B3CC3"/>
    <w:rsid w:val="002B660E"/>
    <w:rsid w:val="002C3CDE"/>
    <w:rsid w:val="002C4612"/>
    <w:rsid w:val="002D4A27"/>
    <w:rsid w:val="002D7BEA"/>
    <w:rsid w:val="002E3017"/>
    <w:rsid w:val="002E55DA"/>
    <w:rsid w:val="002E5DE6"/>
    <w:rsid w:val="002E661F"/>
    <w:rsid w:val="002F2CE2"/>
    <w:rsid w:val="00301DA0"/>
    <w:rsid w:val="00304CCB"/>
    <w:rsid w:val="003070EA"/>
    <w:rsid w:val="00310174"/>
    <w:rsid w:val="00316DCB"/>
    <w:rsid w:val="00321492"/>
    <w:rsid w:val="0034161D"/>
    <w:rsid w:val="00343560"/>
    <w:rsid w:val="00351189"/>
    <w:rsid w:val="00356225"/>
    <w:rsid w:val="0037756C"/>
    <w:rsid w:val="0038460D"/>
    <w:rsid w:val="00385366"/>
    <w:rsid w:val="00391703"/>
    <w:rsid w:val="003936AD"/>
    <w:rsid w:val="003B147A"/>
    <w:rsid w:val="003B2E4C"/>
    <w:rsid w:val="003B30C7"/>
    <w:rsid w:val="003C475F"/>
    <w:rsid w:val="003D4F55"/>
    <w:rsid w:val="003D6D9B"/>
    <w:rsid w:val="003E73EF"/>
    <w:rsid w:val="003F0E2C"/>
    <w:rsid w:val="004012C9"/>
    <w:rsid w:val="0040156D"/>
    <w:rsid w:val="004046EF"/>
    <w:rsid w:val="00404D3D"/>
    <w:rsid w:val="0040758B"/>
    <w:rsid w:val="00416A58"/>
    <w:rsid w:val="0042167E"/>
    <w:rsid w:val="00426FFB"/>
    <w:rsid w:val="0042763E"/>
    <w:rsid w:val="004319E1"/>
    <w:rsid w:val="00433EC0"/>
    <w:rsid w:val="004518EF"/>
    <w:rsid w:val="0045428F"/>
    <w:rsid w:val="00456966"/>
    <w:rsid w:val="0046233F"/>
    <w:rsid w:val="00483B2D"/>
    <w:rsid w:val="00491BCE"/>
    <w:rsid w:val="00495F45"/>
    <w:rsid w:val="00497840"/>
    <w:rsid w:val="004A721E"/>
    <w:rsid w:val="004B131A"/>
    <w:rsid w:val="004B4431"/>
    <w:rsid w:val="004C5194"/>
    <w:rsid w:val="004C5495"/>
    <w:rsid w:val="004D4CDB"/>
    <w:rsid w:val="004D6B2D"/>
    <w:rsid w:val="004F2672"/>
    <w:rsid w:val="004F2A41"/>
    <w:rsid w:val="004F6D7F"/>
    <w:rsid w:val="004F6F1C"/>
    <w:rsid w:val="00501C38"/>
    <w:rsid w:val="00511D1E"/>
    <w:rsid w:val="00514AA7"/>
    <w:rsid w:val="005234B7"/>
    <w:rsid w:val="00533514"/>
    <w:rsid w:val="005345F0"/>
    <w:rsid w:val="00544C30"/>
    <w:rsid w:val="005470C5"/>
    <w:rsid w:val="00547974"/>
    <w:rsid w:val="0055550F"/>
    <w:rsid w:val="0056073C"/>
    <w:rsid w:val="00563151"/>
    <w:rsid w:val="00566C01"/>
    <w:rsid w:val="00582AEC"/>
    <w:rsid w:val="0058302B"/>
    <w:rsid w:val="005912FF"/>
    <w:rsid w:val="005A38F1"/>
    <w:rsid w:val="005B7AE0"/>
    <w:rsid w:val="005B7D18"/>
    <w:rsid w:val="005D0B7D"/>
    <w:rsid w:val="005D1E89"/>
    <w:rsid w:val="005D622D"/>
    <w:rsid w:val="005D65B4"/>
    <w:rsid w:val="005E3531"/>
    <w:rsid w:val="005E5264"/>
    <w:rsid w:val="005F24F6"/>
    <w:rsid w:val="00601BB7"/>
    <w:rsid w:val="00603B43"/>
    <w:rsid w:val="00611892"/>
    <w:rsid w:val="00611F57"/>
    <w:rsid w:val="00614F67"/>
    <w:rsid w:val="0062187C"/>
    <w:rsid w:val="00632048"/>
    <w:rsid w:val="006337BB"/>
    <w:rsid w:val="006370B0"/>
    <w:rsid w:val="006419B1"/>
    <w:rsid w:val="00646199"/>
    <w:rsid w:val="006469AD"/>
    <w:rsid w:val="00657304"/>
    <w:rsid w:val="00664CE3"/>
    <w:rsid w:val="0066741E"/>
    <w:rsid w:val="00667B91"/>
    <w:rsid w:val="00670C2A"/>
    <w:rsid w:val="0067303F"/>
    <w:rsid w:val="00675907"/>
    <w:rsid w:val="006777E4"/>
    <w:rsid w:val="006B0DE5"/>
    <w:rsid w:val="006B6E2F"/>
    <w:rsid w:val="006E749D"/>
    <w:rsid w:val="006F72C4"/>
    <w:rsid w:val="0070162F"/>
    <w:rsid w:val="0070690B"/>
    <w:rsid w:val="00710F24"/>
    <w:rsid w:val="00715382"/>
    <w:rsid w:val="00724716"/>
    <w:rsid w:val="007259BE"/>
    <w:rsid w:val="0073408C"/>
    <w:rsid w:val="00734730"/>
    <w:rsid w:val="00735573"/>
    <w:rsid w:val="00737CA2"/>
    <w:rsid w:val="00740D15"/>
    <w:rsid w:val="0075396A"/>
    <w:rsid w:val="00761CBC"/>
    <w:rsid w:val="00766C3F"/>
    <w:rsid w:val="00775080"/>
    <w:rsid w:val="00787882"/>
    <w:rsid w:val="0079464D"/>
    <w:rsid w:val="00795A57"/>
    <w:rsid w:val="00795C56"/>
    <w:rsid w:val="00797347"/>
    <w:rsid w:val="007976E3"/>
    <w:rsid w:val="007A146E"/>
    <w:rsid w:val="007A3A04"/>
    <w:rsid w:val="007A7637"/>
    <w:rsid w:val="007B4051"/>
    <w:rsid w:val="007B4AFC"/>
    <w:rsid w:val="007B5348"/>
    <w:rsid w:val="007C67E2"/>
    <w:rsid w:val="007C6D11"/>
    <w:rsid w:val="007D02C1"/>
    <w:rsid w:val="007E3186"/>
    <w:rsid w:val="007F1368"/>
    <w:rsid w:val="008051EC"/>
    <w:rsid w:val="00810475"/>
    <w:rsid w:val="008104AA"/>
    <w:rsid w:val="00823377"/>
    <w:rsid w:val="00825D1C"/>
    <w:rsid w:val="00833A4B"/>
    <w:rsid w:val="008372C0"/>
    <w:rsid w:val="008427DE"/>
    <w:rsid w:val="00850041"/>
    <w:rsid w:val="00857F11"/>
    <w:rsid w:val="00861812"/>
    <w:rsid w:val="00870CAD"/>
    <w:rsid w:val="008760ED"/>
    <w:rsid w:val="008779B3"/>
    <w:rsid w:val="00885003"/>
    <w:rsid w:val="00896828"/>
    <w:rsid w:val="008A37E4"/>
    <w:rsid w:val="008A5A82"/>
    <w:rsid w:val="008C404C"/>
    <w:rsid w:val="008C63DE"/>
    <w:rsid w:val="008D20A1"/>
    <w:rsid w:val="008D28E3"/>
    <w:rsid w:val="008D435D"/>
    <w:rsid w:val="008E1E28"/>
    <w:rsid w:val="008E244F"/>
    <w:rsid w:val="008E62C6"/>
    <w:rsid w:val="008F1FC8"/>
    <w:rsid w:val="00902B4F"/>
    <w:rsid w:val="0090603B"/>
    <w:rsid w:val="00911A22"/>
    <w:rsid w:val="00917478"/>
    <w:rsid w:val="00926306"/>
    <w:rsid w:val="00927BDC"/>
    <w:rsid w:val="00936FBA"/>
    <w:rsid w:val="00952DF9"/>
    <w:rsid w:val="00960630"/>
    <w:rsid w:val="00966BF1"/>
    <w:rsid w:val="009743BF"/>
    <w:rsid w:val="00974601"/>
    <w:rsid w:val="00982B13"/>
    <w:rsid w:val="0098778F"/>
    <w:rsid w:val="009901F2"/>
    <w:rsid w:val="009939EF"/>
    <w:rsid w:val="00993A0C"/>
    <w:rsid w:val="00995023"/>
    <w:rsid w:val="009A3031"/>
    <w:rsid w:val="009B27A2"/>
    <w:rsid w:val="009B2B5A"/>
    <w:rsid w:val="009B4B2A"/>
    <w:rsid w:val="009C3E3E"/>
    <w:rsid w:val="009D2657"/>
    <w:rsid w:val="009D4315"/>
    <w:rsid w:val="009D6DE5"/>
    <w:rsid w:val="009F1889"/>
    <w:rsid w:val="009F18B5"/>
    <w:rsid w:val="009F3631"/>
    <w:rsid w:val="00A008DE"/>
    <w:rsid w:val="00A04006"/>
    <w:rsid w:val="00A046FE"/>
    <w:rsid w:val="00A07100"/>
    <w:rsid w:val="00A1798C"/>
    <w:rsid w:val="00A24ACA"/>
    <w:rsid w:val="00A2569F"/>
    <w:rsid w:val="00A25E38"/>
    <w:rsid w:val="00A2656D"/>
    <w:rsid w:val="00A33D08"/>
    <w:rsid w:val="00A424B5"/>
    <w:rsid w:val="00A45DDC"/>
    <w:rsid w:val="00A46249"/>
    <w:rsid w:val="00A47028"/>
    <w:rsid w:val="00A544A8"/>
    <w:rsid w:val="00A5743C"/>
    <w:rsid w:val="00A659DA"/>
    <w:rsid w:val="00A70CF5"/>
    <w:rsid w:val="00A913ED"/>
    <w:rsid w:val="00AA1820"/>
    <w:rsid w:val="00AA405B"/>
    <w:rsid w:val="00AA422C"/>
    <w:rsid w:val="00AA7659"/>
    <w:rsid w:val="00AB0400"/>
    <w:rsid w:val="00AB4B66"/>
    <w:rsid w:val="00AD01EA"/>
    <w:rsid w:val="00AD3718"/>
    <w:rsid w:val="00AD5DE8"/>
    <w:rsid w:val="00AD6DE5"/>
    <w:rsid w:val="00AF17C8"/>
    <w:rsid w:val="00B02A0D"/>
    <w:rsid w:val="00B06A52"/>
    <w:rsid w:val="00B12EAB"/>
    <w:rsid w:val="00B15B21"/>
    <w:rsid w:val="00B20F9A"/>
    <w:rsid w:val="00B22A0E"/>
    <w:rsid w:val="00B26BCF"/>
    <w:rsid w:val="00B34A12"/>
    <w:rsid w:val="00B40458"/>
    <w:rsid w:val="00B40CC0"/>
    <w:rsid w:val="00B413E1"/>
    <w:rsid w:val="00B427FB"/>
    <w:rsid w:val="00B42EF4"/>
    <w:rsid w:val="00B51826"/>
    <w:rsid w:val="00B56C54"/>
    <w:rsid w:val="00B61053"/>
    <w:rsid w:val="00B66542"/>
    <w:rsid w:val="00B75318"/>
    <w:rsid w:val="00B77968"/>
    <w:rsid w:val="00B94F9B"/>
    <w:rsid w:val="00BB6874"/>
    <w:rsid w:val="00BC75E1"/>
    <w:rsid w:val="00BD04FA"/>
    <w:rsid w:val="00BD2889"/>
    <w:rsid w:val="00BD5256"/>
    <w:rsid w:val="00BE1F5E"/>
    <w:rsid w:val="00BE4283"/>
    <w:rsid w:val="00BF486D"/>
    <w:rsid w:val="00C03DF7"/>
    <w:rsid w:val="00C064F4"/>
    <w:rsid w:val="00C07EC8"/>
    <w:rsid w:val="00C147ED"/>
    <w:rsid w:val="00C225DD"/>
    <w:rsid w:val="00C2430E"/>
    <w:rsid w:val="00C2451E"/>
    <w:rsid w:val="00C312E1"/>
    <w:rsid w:val="00C31A7F"/>
    <w:rsid w:val="00C33CCE"/>
    <w:rsid w:val="00C33EB6"/>
    <w:rsid w:val="00C467D0"/>
    <w:rsid w:val="00C4730A"/>
    <w:rsid w:val="00C746DD"/>
    <w:rsid w:val="00C76104"/>
    <w:rsid w:val="00C8311F"/>
    <w:rsid w:val="00C87FB1"/>
    <w:rsid w:val="00C970B9"/>
    <w:rsid w:val="00CA0D89"/>
    <w:rsid w:val="00CA17F8"/>
    <w:rsid w:val="00CA1C3E"/>
    <w:rsid w:val="00CA7218"/>
    <w:rsid w:val="00CB55F8"/>
    <w:rsid w:val="00CC0A4C"/>
    <w:rsid w:val="00CC1FE9"/>
    <w:rsid w:val="00CC5002"/>
    <w:rsid w:val="00CC56D6"/>
    <w:rsid w:val="00CC5C37"/>
    <w:rsid w:val="00CE304F"/>
    <w:rsid w:val="00CE7CA7"/>
    <w:rsid w:val="00CF0177"/>
    <w:rsid w:val="00D0186D"/>
    <w:rsid w:val="00D16E96"/>
    <w:rsid w:val="00D17CE6"/>
    <w:rsid w:val="00D26C32"/>
    <w:rsid w:val="00D311BF"/>
    <w:rsid w:val="00D36E9A"/>
    <w:rsid w:val="00D558F0"/>
    <w:rsid w:val="00D6215F"/>
    <w:rsid w:val="00D71962"/>
    <w:rsid w:val="00D7307D"/>
    <w:rsid w:val="00D74D30"/>
    <w:rsid w:val="00D76522"/>
    <w:rsid w:val="00D802E3"/>
    <w:rsid w:val="00D93A07"/>
    <w:rsid w:val="00DA07F4"/>
    <w:rsid w:val="00DA2C4A"/>
    <w:rsid w:val="00DB39CE"/>
    <w:rsid w:val="00DB5352"/>
    <w:rsid w:val="00DB729A"/>
    <w:rsid w:val="00DC1C3A"/>
    <w:rsid w:val="00DC5CE1"/>
    <w:rsid w:val="00DD07CF"/>
    <w:rsid w:val="00DD19B2"/>
    <w:rsid w:val="00DD2B73"/>
    <w:rsid w:val="00DD38ED"/>
    <w:rsid w:val="00DD61BD"/>
    <w:rsid w:val="00DD789A"/>
    <w:rsid w:val="00DD7E42"/>
    <w:rsid w:val="00DE0D05"/>
    <w:rsid w:val="00DE1318"/>
    <w:rsid w:val="00DE219F"/>
    <w:rsid w:val="00DF00FC"/>
    <w:rsid w:val="00DF0640"/>
    <w:rsid w:val="00DF1048"/>
    <w:rsid w:val="00DF2144"/>
    <w:rsid w:val="00DF4A62"/>
    <w:rsid w:val="00E0022A"/>
    <w:rsid w:val="00E0107D"/>
    <w:rsid w:val="00E043E2"/>
    <w:rsid w:val="00E04904"/>
    <w:rsid w:val="00E12093"/>
    <w:rsid w:val="00E13FBF"/>
    <w:rsid w:val="00E17B4F"/>
    <w:rsid w:val="00E17F03"/>
    <w:rsid w:val="00E17F37"/>
    <w:rsid w:val="00E359DA"/>
    <w:rsid w:val="00E367CD"/>
    <w:rsid w:val="00E36C01"/>
    <w:rsid w:val="00E406BB"/>
    <w:rsid w:val="00E501B5"/>
    <w:rsid w:val="00E54228"/>
    <w:rsid w:val="00E54572"/>
    <w:rsid w:val="00E5637B"/>
    <w:rsid w:val="00E60922"/>
    <w:rsid w:val="00E624BA"/>
    <w:rsid w:val="00E66E23"/>
    <w:rsid w:val="00E70BA2"/>
    <w:rsid w:val="00E76B94"/>
    <w:rsid w:val="00E94651"/>
    <w:rsid w:val="00EA2DB8"/>
    <w:rsid w:val="00EA37BE"/>
    <w:rsid w:val="00EA428E"/>
    <w:rsid w:val="00EA6E21"/>
    <w:rsid w:val="00EB00C0"/>
    <w:rsid w:val="00EB10C4"/>
    <w:rsid w:val="00EB5EC6"/>
    <w:rsid w:val="00EB6CDB"/>
    <w:rsid w:val="00EB74BD"/>
    <w:rsid w:val="00EC59C1"/>
    <w:rsid w:val="00EC5BE4"/>
    <w:rsid w:val="00ED280E"/>
    <w:rsid w:val="00ED5B6D"/>
    <w:rsid w:val="00EF7218"/>
    <w:rsid w:val="00F02046"/>
    <w:rsid w:val="00F12599"/>
    <w:rsid w:val="00F2532C"/>
    <w:rsid w:val="00F32448"/>
    <w:rsid w:val="00F36B1B"/>
    <w:rsid w:val="00F3754C"/>
    <w:rsid w:val="00F4349E"/>
    <w:rsid w:val="00F4706C"/>
    <w:rsid w:val="00F63F13"/>
    <w:rsid w:val="00F72A42"/>
    <w:rsid w:val="00F845AC"/>
    <w:rsid w:val="00F84664"/>
    <w:rsid w:val="00F8519A"/>
    <w:rsid w:val="00F94807"/>
    <w:rsid w:val="00FA25FF"/>
    <w:rsid w:val="00FA700B"/>
    <w:rsid w:val="00FB263A"/>
    <w:rsid w:val="00FD0D12"/>
    <w:rsid w:val="00FD189F"/>
    <w:rsid w:val="00FD5C38"/>
    <w:rsid w:val="00FE5427"/>
    <w:rsid w:val="00FE5B2D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2BD8C97F"/>
  <w15:docId w15:val="{730A86AD-6DD3-4DE4-BA7C-FB93C30F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45F0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D0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01BB7"/>
    <w:pPr>
      <w:keepNext/>
      <w:keepLines/>
      <w:numPr>
        <w:numId w:val="10"/>
      </w:numPr>
      <w:pBdr>
        <w:top w:val="single" w:sz="24" w:space="1" w:color="31869B"/>
        <w:left w:val="single" w:sz="24" w:space="4" w:color="31869B"/>
        <w:bottom w:val="single" w:sz="24" w:space="1" w:color="31869B"/>
        <w:right w:val="single" w:sz="24" w:space="4" w:color="31869B"/>
      </w:pBdr>
      <w:shd w:val="clear" w:color="auto" w:fill="31869B"/>
      <w:spacing w:before="480" w:after="360" w:line="276" w:lineRule="auto"/>
      <w:ind w:left="499" w:hanging="357"/>
      <w:outlineLvl w:val="1"/>
    </w:pPr>
    <w:rPr>
      <w:rFonts w:eastAsiaTheme="majorEastAsia" w:cs="Arial"/>
      <w:b/>
      <w:bCs/>
      <w:color w:val="FFFFF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4006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9743B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743BF"/>
  </w:style>
  <w:style w:type="character" w:styleId="Funotenzeichen">
    <w:name w:val="footnote reference"/>
    <w:basedOn w:val="Absatz-Standardschriftart"/>
    <w:rsid w:val="009743BF"/>
    <w:rPr>
      <w:vertAlign w:val="superscript"/>
    </w:rPr>
  </w:style>
  <w:style w:type="table" w:styleId="Tabellenraster">
    <w:name w:val="Table Grid"/>
    <w:basedOn w:val="NormaleTabelle"/>
    <w:uiPriority w:val="59"/>
    <w:rsid w:val="001A4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A4C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Absatz-Standardschriftart"/>
    <w:rsid w:val="00CC0A4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D02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223B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34161D"/>
    <w:rPr>
      <w:sz w:val="24"/>
      <w:szCs w:val="24"/>
    </w:rPr>
  </w:style>
  <w:style w:type="paragraph" w:customStyle="1" w:styleId="berschrift20">
    <w:name w:val="Überschrift2"/>
    <w:basedOn w:val="Standard"/>
    <w:rsid w:val="00735573"/>
    <w:rPr>
      <w:rFonts w:cs="Arial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601BB7"/>
    <w:rPr>
      <w:rFonts w:ascii="Arial" w:eastAsiaTheme="majorEastAsia" w:hAnsi="Arial" w:cs="Arial"/>
      <w:b/>
      <w:bCs/>
      <w:color w:val="FFFFFF"/>
      <w:shd w:val="clear" w:color="auto" w:fill="31869B"/>
    </w:rPr>
  </w:style>
  <w:style w:type="character" w:styleId="Kommentarzeichen">
    <w:name w:val="annotation reference"/>
    <w:basedOn w:val="Absatz-Standardschriftart"/>
    <w:rsid w:val="0056315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6315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6315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31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3151"/>
    <w:rPr>
      <w:rFonts w:ascii="Arial" w:hAnsi="Arial"/>
      <w:b/>
      <w:bCs/>
    </w:rPr>
  </w:style>
  <w:style w:type="numbering" w:customStyle="1" w:styleId="Formatvorlage1">
    <w:name w:val="Formatvorlage1"/>
    <w:uiPriority w:val="99"/>
    <w:rsid w:val="00825D1C"/>
    <w:pPr>
      <w:numPr>
        <w:numId w:val="11"/>
      </w:numPr>
    </w:pPr>
  </w:style>
  <w:style w:type="table" w:customStyle="1" w:styleId="Tabellenraster1">
    <w:name w:val="Tabellenraster1"/>
    <w:basedOn w:val="NormaleTabelle"/>
    <w:next w:val="Tabellenraster"/>
    <w:rsid w:val="00E4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4A33-2424-45CC-ACDC-72074C94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für die Dienstleistung der</vt:lpstr>
    </vt:vector>
  </TitlesOfParts>
  <Company>Hitzler Ingenieure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für die Dienstleistung der</dc:title>
  <dc:subject/>
  <dc:creator>Baumgartner</dc:creator>
  <cp:keywords/>
  <dc:description/>
  <cp:lastModifiedBy>Schaefer, Franziska Marie</cp:lastModifiedBy>
  <cp:revision>40</cp:revision>
  <cp:lastPrinted>2023-10-25T07:36:00Z</cp:lastPrinted>
  <dcterms:created xsi:type="dcterms:W3CDTF">2019-02-19T10:50:00Z</dcterms:created>
  <dcterms:modified xsi:type="dcterms:W3CDTF">2026-02-12T13:04:00Z</dcterms:modified>
</cp:coreProperties>
</file>